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7D9B7">
      <w:pPr>
        <w:spacing w:line="268" w:lineRule="auto"/>
        <w:rPr>
          <w:rFonts w:ascii="Arial"/>
          <w:sz w:val="21"/>
        </w:rPr>
      </w:pPr>
    </w:p>
    <w:p w14:paraId="079E18F6">
      <w:pPr>
        <w:spacing w:line="269" w:lineRule="auto"/>
        <w:rPr>
          <w:rFonts w:ascii="Arial"/>
          <w:sz w:val="21"/>
        </w:rPr>
      </w:pPr>
    </w:p>
    <w:sdt>
      <w:sdtPr>
        <w:rPr>
          <w:rFonts w:ascii="宋体" w:hAnsi="宋体" w:eastAsia="宋体" w:cs="宋体"/>
          <w:sz w:val="43"/>
          <w:szCs w:val="43"/>
        </w:rPr>
        <w:id w:val="147479988"/>
        <w:docPartObj>
          <w:docPartGallery w:val="Table of Contents"/>
          <w:docPartUnique/>
        </w:docPartObj>
      </w:sdtPr>
      <w:sdtEndPr>
        <w:rPr>
          <w:rFonts w:ascii="宋体" w:hAnsi="宋体" w:eastAsia="宋体" w:cs="宋体"/>
          <w:sz w:val="31"/>
          <w:szCs w:val="31"/>
        </w:rPr>
      </w:sdtEndPr>
      <w:sdtContent>
        <w:p w14:paraId="7CEA4934">
          <w:pPr>
            <w:pStyle w:val="2"/>
            <w:spacing w:before="140" w:line="226" w:lineRule="auto"/>
            <w:ind w:left="4068"/>
            <w:rPr>
              <w:sz w:val="43"/>
              <w:szCs w:val="43"/>
            </w:rPr>
          </w:pPr>
          <w:r>
            <w:rPr>
              <w:spacing w:val="-46"/>
              <w:sz w:val="43"/>
              <w:szCs w:val="43"/>
            </w:rPr>
            <w:t>目</w:t>
          </w:r>
          <w:r>
            <w:rPr>
              <w:spacing w:val="10"/>
              <w:sz w:val="43"/>
              <w:szCs w:val="43"/>
            </w:rPr>
            <w:t xml:space="preserve">    </w:t>
          </w:r>
          <w:r>
            <w:rPr>
              <w:spacing w:val="-46"/>
              <w:sz w:val="43"/>
              <w:szCs w:val="43"/>
            </w:rPr>
            <w:t>录</w:t>
          </w:r>
        </w:p>
        <w:p w14:paraId="060DE4FA">
          <w:pPr>
            <w:spacing w:line="338" w:lineRule="auto"/>
            <w:rPr>
              <w:rFonts w:ascii="Arial"/>
              <w:sz w:val="21"/>
            </w:rPr>
          </w:pPr>
        </w:p>
        <w:p w14:paraId="023279AD">
          <w:pPr>
            <w:spacing w:line="339" w:lineRule="auto"/>
            <w:rPr>
              <w:rFonts w:ascii="Arial"/>
              <w:sz w:val="21"/>
            </w:rPr>
          </w:pPr>
        </w:p>
        <w:p w14:paraId="79696B7D">
          <w:pPr>
            <w:pStyle w:val="2"/>
            <w:tabs>
              <w:tab w:val="right" w:leader="dot" w:pos="9662"/>
            </w:tabs>
            <w:spacing w:before="101" w:line="190" w:lineRule="auto"/>
            <w:ind w:left="132"/>
          </w:pPr>
          <w:bookmarkStart w:id="0" w:name="bookmark1"/>
          <w:bookmarkEnd w:id="0"/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spacing w:val="-12"/>
            </w:rPr>
            <w:t>§1.简介</w:t>
          </w:r>
          <w:r>
            <w:rPr>
              <w:spacing w:val="21"/>
            </w:rPr>
            <w:t xml:space="preserve"> </w:t>
          </w:r>
          <w:r>
            <w:tab/>
          </w:r>
          <w:r>
            <w:rPr>
              <w:spacing w:val="17"/>
            </w:rPr>
            <w:t xml:space="preserve"> </w:t>
          </w:r>
          <w:r>
            <w:t>2</w:t>
          </w:r>
          <w:r>
            <w:fldChar w:fldCharType="end"/>
          </w:r>
        </w:p>
        <w:p w14:paraId="02354A49">
          <w:pPr>
            <w:pStyle w:val="2"/>
            <w:tabs>
              <w:tab w:val="right" w:leader="dot" w:pos="9657"/>
            </w:tabs>
            <w:spacing w:before="304" w:line="190" w:lineRule="auto"/>
            <w:ind w:left="547"/>
          </w:pPr>
          <w:bookmarkStart w:id="1" w:name="bookmark3"/>
          <w:bookmarkEnd w:id="1"/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spacing w:val="-7"/>
            </w:rPr>
            <w:t>§1.1.应用</w:t>
          </w:r>
          <w:r>
            <w:rPr>
              <w:spacing w:val="-72"/>
            </w:rPr>
            <w:t xml:space="preserve"> </w:t>
          </w:r>
          <w:r>
            <w:tab/>
          </w:r>
          <w:r>
            <w:rPr>
              <w:spacing w:val="11"/>
            </w:rPr>
            <w:t xml:space="preserve"> </w:t>
          </w:r>
          <w:r>
            <w:t>2</w:t>
          </w:r>
          <w:r>
            <w:fldChar w:fldCharType="end"/>
          </w:r>
        </w:p>
        <w:p w14:paraId="2A036EB0">
          <w:pPr>
            <w:pStyle w:val="2"/>
            <w:tabs>
              <w:tab w:val="right" w:leader="dot" w:pos="9657"/>
            </w:tabs>
            <w:spacing w:before="304" w:line="190" w:lineRule="auto"/>
            <w:ind w:left="547"/>
          </w:pPr>
          <w:bookmarkStart w:id="2" w:name="bookmark5"/>
          <w:bookmarkEnd w:id="2"/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spacing w:val="-4"/>
            </w:rPr>
            <w:t>§1.2.技术指标</w:t>
          </w:r>
          <w:r>
            <w:rPr>
              <w:spacing w:val="-61"/>
            </w:rPr>
            <w:t xml:space="preserve"> </w:t>
          </w:r>
          <w:r>
            <w:tab/>
          </w:r>
          <w:r>
            <w:rPr>
              <w:spacing w:val="11"/>
            </w:rPr>
            <w:t xml:space="preserve"> </w:t>
          </w:r>
          <w:r>
            <w:t>2</w:t>
          </w:r>
          <w:r>
            <w:fldChar w:fldCharType="end"/>
          </w:r>
        </w:p>
        <w:p w14:paraId="32DDEF49">
          <w:pPr>
            <w:pStyle w:val="2"/>
            <w:tabs>
              <w:tab w:val="right" w:leader="dot" w:pos="9662"/>
            </w:tabs>
            <w:spacing w:before="305" w:line="190" w:lineRule="auto"/>
            <w:ind w:left="132"/>
          </w:pPr>
          <w:bookmarkStart w:id="3" w:name="bookmark7"/>
          <w:bookmarkEnd w:id="3"/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spacing w:val="-6"/>
            </w:rPr>
            <w:t>§2.产品说明</w:t>
          </w:r>
          <w:r>
            <w:rPr>
              <w:spacing w:val="26"/>
            </w:rPr>
            <w:t xml:space="preserve"> </w:t>
          </w:r>
          <w:r>
            <w:tab/>
          </w:r>
          <w:r>
            <w:rPr>
              <w:spacing w:val="19"/>
            </w:rPr>
            <w:t xml:space="preserve"> </w:t>
          </w:r>
          <w:r>
            <w:t>3</w:t>
          </w:r>
          <w:r>
            <w:fldChar w:fldCharType="end"/>
          </w:r>
        </w:p>
        <w:p w14:paraId="73FFBB61">
          <w:pPr>
            <w:pStyle w:val="2"/>
            <w:tabs>
              <w:tab w:val="right" w:leader="dot" w:pos="9662"/>
            </w:tabs>
            <w:spacing w:before="306" w:line="190" w:lineRule="auto"/>
            <w:ind w:left="132"/>
          </w:pPr>
          <w:bookmarkStart w:id="4" w:name="bookmark9"/>
          <w:bookmarkEnd w:id="4"/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spacing w:val="-6"/>
            </w:rPr>
            <w:t>§3.操作说明</w:t>
          </w:r>
          <w:r>
            <w:rPr>
              <w:spacing w:val="26"/>
            </w:rPr>
            <w:t xml:space="preserve"> </w:t>
          </w:r>
          <w:r>
            <w:tab/>
          </w:r>
          <w:r>
            <w:rPr>
              <w:spacing w:val="19"/>
            </w:rPr>
            <w:t xml:space="preserve"> </w:t>
          </w:r>
          <w:r>
            <w:t>3</w:t>
          </w:r>
          <w:r>
            <w:fldChar w:fldCharType="end"/>
          </w:r>
        </w:p>
        <w:p w14:paraId="029541BA">
          <w:pPr>
            <w:pStyle w:val="2"/>
            <w:tabs>
              <w:tab w:val="right" w:leader="dot" w:pos="9657"/>
            </w:tabs>
            <w:spacing w:before="305" w:line="190" w:lineRule="auto"/>
            <w:ind w:left="547"/>
          </w:pPr>
          <w:bookmarkStart w:id="5" w:name="bookmark11"/>
          <w:bookmarkEnd w:id="5"/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spacing w:val="-4"/>
            </w:rPr>
            <w:t>§3.1.仪器开关</w:t>
          </w:r>
          <w:r>
            <w:rPr>
              <w:spacing w:val="-61"/>
            </w:rPr>
            <w:t xml:space="preserve"> </w:t>
          </w:r>
          <w:r>
            <w:tab/>
          </w:r>
          <w:r>
            <w:rPr>
              <w:spacing w:val="14"/>
            </w:rPr>
            <w:t xml:space="preserve"> </w:t>
          </w:r>
          <w:r>
            <w:t>3</w:t>
          </w:r>
          <w:r>
            <w:fldChar w:fldCharType="end"/>
          </w:r>
        </w:p>
        <w:p w14:paraId="4C08A572">
          <w:pPr>
            <w:pStyle w:val="2"/>
            <w:tabs>
              <w:tab w:val="right" w:leader="dot" w:pos="9657"/>
            </w:tabs>
            <w:spacing w:before="305" w:line="190" w:lineRule="auto"/>
            <w:ind w:left="547"/>
          </w:pPr>
          <w:bookmarkStart w:id="6" w:name="bookmark13"/>
          <w:bookmarkEnd w:id="6"/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spacing w:val="1"/>
            </w:rPr>
            <w:t>§3.2.测量岩石的磁化率值</w:t>
          </w:r>
          <w:r>
            <w:rPr>
              <w:spacing w:val="-53"/>
            </w:rPr>
            <w:t xml:space="preserve"> </w:t>
          </w:r>
          <w:r>
            <w:tab/>
          </w:r>
          <w:r>
            <w:rPr>
              <w:spacing w:val="7"/>
            </w:rPr>
            <w:t xml:space="preserve"> </w:t>
          </w:r>
          <w:r>
            <w:t>4</w:t>
          </w:r>
          <w:r>
            <w:fldChar w:fldCharType="end"/>
          </w:r>
        </w:p>
        <w:p w14:paraId="4924253C">
          <w:pPr>
            <w:pStyle w:val="2"/>
            <w:tabs>
              <w:tab w:val="right" w:leader="dot" w:pos="9657"/>
            </w:tabs>
            <w:spacing w:before="305" w:line="190" w:lineRule="auto"/>
            <w:ind w:left="547"/>
          </w:pPr>
          <w:bookmarkStart w:id="7" w:name="bookmark15"/>
          <w:bookmarkEnd w:id="7"/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spacing w:val="-4"/>
            </w:rPr>
            <w:t>§3.3.数据存储</w:t>
          </w:r>
          <w:r>
            <w:rPr>
              <w:spacing w:val="-61"/>
            </w:rPr>
            <w:t xml:space="preserve"> </w:t>
          </w:r>
          <w:r>
            <w:tab/>
          </w:r>
          <w:r>
            <w:rPr>
              <w:spacing w:val="6"/>
            </w:rPr>
            <w:t xml:space="preserve"> </w:t>
          </w:r>
          <w:r>
            <w:t>4</w:t>
          </w:r>
          <w:r>
            <w:fldChar w:fldCharType="end"/>
          </w:r>
        </w:p>
        <w:p w14:paraId="2F1FC3F5">
          <w:pPr>
            <w:pStyle w:val="2"/>
            <w:tabs>
              <w:tab w:val="right" w:leader="dot" w:pos="9657"/>
            </w:tabs>
            <w:spacing w:before="305" w:line="190" w:lineRule="auto"/>
            <w:ind w:left="547"/>
          </w:pPr>
          <w:bookmarkStart w:id="8" w:name="bookmark17"/>
          <w:bookmarkEnd w:id="8"/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spacing w:val="-4"/>
            </w:rPr>
            <w:t>§3.4.数据浏览</w:t>
          </w:r>
          <w:r>
            <w:rPr>
              <w:spacing w:val="-61"/>
            </w:rPr>
            <w:t xml:space="preserve"> </w:t>
          </w:r>
          <w:r>
            <w:tab/>
          </w:r>
          <w:r>
            <w:rPr>
              <w:spacing w:val="14"/>
            </w:rPr>
            <w:t xml:space="preserve"> </w:t>
          </w:r>
          <w:r>
            <w:t>5</w:t>
          </w:r>
          <w:r>
            <w:fldChar w:fldCharType="end"/>
          </w:r>
        </w:p>
        <w:p w14:paraId="50274B04">
          <w:pPr>
            <w:pStyle w:val="2"/>
            <w:tabs>
              <w:tab w:val="right" w:leader="dot" w:pos="9657"/>
            </w:tabs>
            <w:spacing w:before="305" w:line="190" w:lineRule="auto"/>
            <w:ind w:left="547"/>
          </w:pPr>
          <w:bookmarkStart w:id="9" w:name="bookmark19"/>
          <w:bookmarkEnd w:id="9"/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spacing w:val="-4"/>
            </w:rPr>
            <w:t>§3.5. USB</w:t>
          </w:r>
          <w:r>
            <w:rPr>
              <w:spacing w:val="-60"/>
            </w:rPr>
            <w:t xml:space="preserve"> </w:t>
          </w:r>
          <w:r>
            <w:rPr>
              <w:spacing w:val="-4"/>
            </w:rPr>
            <w:t>传输</w:t>
          </w:r>
          <w:r>
            <w:rPr>
              <w:spacing w:val="13"/>
            </w:rPr>
            <w:t xml:space="preserve"> </w:t>
          </w:r>
          <w:r>
            <w:tab/>
          </w:r>
          <w:r>
            <w:rPr>
              <w:spacing w:val="14"/>
            </w:rPr>
            <w:t xml:space="preserve"> </w:t>
          </w:r>
          <w:r>
            <w:t>5</w:t>
          </w:r>
          <w:r>
            <w:fldChar w:fldCharType="end"/>
          </w:r>
        </w:p>
        <w:p w14:paraId="56C0F5B9">
          <w:pPr>
            <w:pStyle w:val="2"/>
            <w:tabs>
              <w:tab w:val="right" w:leader="dot" w:pos="9657"/>
            </w:tabs>
            <w:spacing w:before="305" w:line="190" w:lineRule="auto"/>
            <w:ind w:left="547"/>
          </w:pPr>
          <w:bookmarkStart w:id="10" w:name="bookmark21"/>
          <w:bookmarkEnd w:id="10"/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spacing w:val="-4"/>
            </w:rPr>
            <w:t>§3.6</w:t>
          </w:r>
          <w:r>
            <w:rPr>
              <w:spacing w:val="-61"/>
            </w:rPr>
            <w:t xml:space="preserve"> </w:t>
          </w:r>
          <w:r>
            <w:rPr>
              <w:spacing w:val="-4"/>
            </w:rPr>
            <w:t xml:space="preserve">删除记录 </w:t>
          </w:r>
          <w:r>
            <w:tab/>
          </w:r>
          <w:r>
            <w:rPr>
              <w:spacing w:val="10"/>
            </w:rPr>
            <w:t xml:space="preserve"> </w:t>
          </w:r>
          <w:r>
            <w:t>6</w:t>
          </w:r>
          <w:r>
            <w:fldChar w:fldCharType="end"/>
          </w:r>
        </w:p>
        <w:p w14:paraId="094F98D8">
          <w:pPr>
            <w:pStyle w:val="2"/>
            <w:tabs>
              <w:tab w:val="right" w:leader="dot" w:pos="9657"/>
            </w:tabs>
            <w:spacing w:before="304" w:line="226" w:lineRule="auto"/>
            <w:ind w:left="547"/>
          </w:pPr>
          <w:bookmarkStart w:id="11" w:name="bookmark23"/>
          <w:bookmarkEnd w:id="11"/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spacing w:val="-11"/>
            </w:rPr>
            <w:t>§3.7</w:t>
          </w:r>
          <w:r>
            <w:rPr>
              <w:spacing w:val="-25"/>
            </w:rPr>
            <w:t xml:space="preserve"> </w:t>
          </w:r>
          <w:r>
            <w:rPr>
              <w:spacing w:val="-11"/>
            </w:rPr>
            <w:t>电池充电</w:t>
          </w:r>
          <w:r>
            <w:rPr>
              <w:spacing w:val="16"/>
            </w:rPr>
            <w:t xml:space="preserve"> </w:t>
          </w:r>
          <w:r>
            <w:tab/>
          </w:r>
          <w:r>
            <w:rPr>
              <w:spacing w:val="10"/>
            </w:rPr>
            <w:t xml:space="preserve"> </w:t>
          </w:r>
          <w:r>
            <w:t>6</w:t>
          </w:r>
          <w:r>
            <w:fldChar w:fldCharType="end"/>
          </w:r>
        </w:p>
      </w:sdtContent>
    </w:sdt>
    <w:p w14:paraId="22D99D6B">
      <w:pPr>
        <w:spacing w:line="226" w:lineRule="auto"/>
        <w:sectPr>
          <w:headerReference r:id="rId5" w:type="default"/>
          <w:footerReference r:id="rId6" w:type="default"/>
          <w:pgSz w:w="11907" w:h="16839"/>
          <w:pgMar w:top="1310" w:right="1103" w:bottom="1141" w:left="1104" w:header="947" w:footer="927" w:gutter="0"/>
          <w:cols w:space="720" w:num="1"/>
        </w:sectPr>
      </w:pPr>
    </w:p>
    <w:p w14:paraId="6D7B0885">
      <w:pPr>
        <w:spacing w:before="119" w:line="219" w:lineRule="auto"/>
        <w:ind w:left="132"/>
        <w:outlineLvl w:val="0"/>
        <w:rPr>
          <w:rFonts w:ascii="黑体" w:hAnsi="黑体" w:eastAsia="黑体" w:cs="黑体"/>
          <w:sz w:val="36"/>
          <w:szCs w:val="36"/>
        </w:rPr>
      </w:pPr>
      <w:bookmarkStart w:id="12" w:name="bookmark2"/>
      <w:bookmarkEnd w:id="12"/>
      <w:bookmarkStart w:id="13" w:name="bookmark1"/>
      <w:bookmarkEnd w:id="13"/>
      <w:r>
        <w:rPr>
          <w:rFonts w:ascii="黑体" w:hAnsi="黑体" w:eastAsia="黑体" w:cs="黑体"/>
          <w:spacing w:val="-26"/>
          <w:sz w:val="36"/>
          <w:szCs w:val="36"/>
        </w:rPr>
        <w:t>§</w:t>
      </w:r>
      <w:r>
        <w:rPr>
          <w:rFonts w:ascii="黑体" w:hAnsi="黑体" w:eastAsia="黑体" w:cs="黑体"/>
          <w:spacing w:val="-144"/>
          <w:sz w:val="36"/>
          <w:szCs w:val="36"/>
        </w:rPr>
        <w:t xml:space="preserve"> </w:t>
      </w:r>
      <w:r>
        <w:rPr>
          <w:rFonts w:ascii="黑体" w:hAnsi="黑体" w:eastAsia="黑体" w:cs="黑体"/>
          <w:spacing w:val="-26"/>
          <w:sz w:val="36"/>
          <w:szCs w:val="36"/>
        </w:rPr>
        <w:t>1.简介</w:t>
      </w:r>
    </w:p>
    <w:p w14:paraId="7E7A3E84">
      <w:pPr>
        <w:pStyle w:val="2"/>
        <w:spacing w:before="336" w:line="226" w:lineRule="auto"/>
        <w:ind w:left="439"/>
        <w:outlineLvl w:val="1"/>
      </w:pPr>
      <w:bookmarkStart w:id="14" w:name="bookmark3"/>
      <w:bookmarkEnd w:id="14"/>
      <w:bookmarkStart w:id="15" w:name="bookmark4"/>
      <w:bookmarkEnd w:id="15"/>
      <w:r>
        <w:rPr>
          <w:b/>
          <w:bCs/>
          <w:spacing w:val="-15"/>
        </w:rPr>
        <w:t>§</w:t>
      </w:r>
      <w:r>
        <w:rPr>
          <w:spacing w:val="-115"/>
        </w:rPr>
        <w:t xml:space="preserve"> </w:t>
      </w:r>
      <w:r>
        <w:rPr>
          <w:b/>
          <w:bCs/>
          <w:spacing w:val="-15"/>
        </w:rPr>
        <w:t>1.1.应用</w:t>
      </w:r>
    </w:p>
    <w:p w14:paraId="0D8C9EFA">
      <w:pPr>
        <w:pStyle w:val="2"/>
        <w:spacing w:before="243" w:line="366" w:lineRule="auto"/>
        <w:ind w:left="41" w:right="31" w:firstLine="633"/>
        <w:jc w:val="both"/>
      </w:pPr>
      <w:r>
        <w:rPr>
          <w:rFonts w:hint="eastAsia"/>
          <w:spacing w:val="10"/>
          <w:lang w:val="en-US" w:eastAsia="zh-CN"/>
        </w:rPr>
        <w:t>设备</w:t>
      </w:r>
      <w:r>
        <w:rPr>
          <w:spacing w:val="10"/>
        </w:rPr>
        <w:t>用于测量岩石的磁化率，因其具有高灵敏度，可用来测</w:t>
      </w:r>
      <w:r>
        <w:rPr>
          <w:spacing w:val="16"/>
        </w:rPr>
        <w:t xml:space="preserve"> </w:t>
      </w:r>
      <w:r>
        <w:rPr>
          <w:spacing w:val="11"/>
        </w:rPr>
        <w:t>量磁化率较低的岩石，它也可用来测量反磁性物质。在</w:t>
      </w:r>
      <w:r>
        <w:rPr>
          <w:spacing w:val="10"/>
        </w:rPr>
        <w:t>打开仪器后的</w:t>
      </w:r>
      <w:r>
        <w:t xml:space="preserve"> </w:t>
      </w:r>
      <w:r>
        <w:rPr>
          <w:spacing w:val="10"/>
        </w:rPr>
        <w:t>几秒钟之内，灵敏度将达到最高值。通过使用精确复杂的信号处理方</w:t>
      </w:r>
      <w:r>
        <w:rPr>
          <w:spacing w:val="18"/>
        </w:rPr>
        <w:t xml:space="preserve"> </w:t>
      </w:r>
      <w:r>
        <w:rPr>
          <w:spacing w:val="10"/>
        </w:rPr>
        <w:t>式，仪器可有效减少外部电磁的影响。该仪器重量轻，尺寸小，便于</w:t>
      </w:r>
      <w:r>
        <w:rPr>
          <w:spacing w:val="18"/>
        </w:rPr>
        <w:t xml:space="preserve"> </w:t>
      </w:r>
      <w:r>
        <w:rPr>
          <w:spacing w:val="4"/>
        </w:rPr>
        <w:t>户外携带。</w:t>
      </w:r>
    </w:p>
    <w:p w14:paraId="6C7D89A5">
      <w:pPr>
        <w:pStyle w:val="2"/>
        <w:spacing w:before="47" w:line="225" w:lineRule="auto"/>
        <w:ind w:left="439"/>
        <w:outlineLvl w:val="1"/>
      </w:pPr>
      <w:bookmarkStart w:id="16" w:name="bookmark6"/>
      <w:bookmarkEnd w:id="16"/>
      <w:bookmarkStart w:id="17" w:name="bookmark5"/>
      <w:bookmarkEnd w:id="17"/>
      <w:r>
        <w:rPr>
          <w:b/>
          <w:bCs/>
          <w:spacing w:val="-10"/>
        </w:rPr>
        <w:t>§</w:t>
      </w:r>
      <w:r>
        <w:rPr>
          <w:spacing w:val="-114"/>
        </w:rPr>
        <w:t xml:space="preserve"> </w:t>
      </w:r>
      <w:r>
        <w:rPr>
          <w:b/>
          <w:bCs/>
          <w:spacing w:val="-10"/>
        </w:rPr>
        <w:t>1.2.技术指标</w:t>
      </w:r>
    </w:p>
    <w:p w14:paraId="1866D91F">
      <w:pPr>
        <w:pStyle w:val="2"/>
        <w:spacing w:before="227" w:line="237" w:lineRule="auto"/>
        <w:ind w:left="687"/>
        <w:rPr>
          <w:rFonts w:ascii="Times New Roman" w:hAnsi="Times New Roman" w:eastAsia="Times New Roman" w:cs="Times New Roman"/>
        </w:rPr>
      </w:pPr>
      <w:r>
        <w:rPr>
          <w:spacing w:val="-4"/>
        </w:rPr>
        <w:t>灵敏度：</w:t>
      </w:r>
      <w:r>
        <w:rPr>
          <w:spacing w:val="51"/>
        </w:rPr>
        <w:t xml:space="preserve"> </w:t>
      </w:r>
      <w:r>
        <w:rPr>
          <w:spacing w:val="-4"/>
        </w:rPr>
        <w:t>1</w:t>
      </w:r>
      <w:r>
        <w:rPr>
          <w:spacing w:val="-96"/>
        </w:rPr>
        <w:t xml:space="preserve"> </w:t>
      </w:r>
      <w:r>
        <w:rPr>
          <w:spacing w:val="-4"/>
        </w:rPr>
        <w:t>×</w:t>
      </w:r>
      <w:r>
        <w:rPr>
          <w:spacing w:val="-118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10</w:t>
      </w:r>
      <w:r>
        <w:rPr>
          <w:rFonts w:ascii="Times New Roman" w:hAnsi="Times New Roman" w:eastAsia="Times New Roman" w:cs="Times New Roman"/>
          <w:spacing w:val="-4"/>
          <w:position w:val="14"/>
          <w:sz w:val="21"/>
          <w:szCs w:val="21"/>
        </w:rPr>
        <w:t>-6</w:t>
      </w:r>
      <w:r>
        <w:rPr>
          <w:rFonts w:ascii="Times New Roman" w:hAnsi="Times New Roman" w:eastAsia="Times New Roman" w:cs="Times New Roman"/>
          <w:spacing w:val="-4"/>
        </w:rPr>
        <w:t>SI</w:t>
      </w:r>
      <w:r>
        <w:rPr>
          <w:rFonts w:ascii="Times New Roman" w:hAnsi="Times New Roman" w:eastAsia="Times New Roman" w:cs="Times New Roman"/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-4"/>
        </w:rPr>
        <w:t>units</w:t>
      </w:r>
    </w:p>
    <w:p w14:paraId="3241E7B4">
      <w:pPr>
        <w:pStyle w:val="2"/>
        <w:spacing w:before="223" w:line="225" w:lineRule="auto"/>
        <w:ind w:left="685"/>
        <w:rPr>
          <w:rFonts w:ascii="Times New Roman" w:hAnsi="Times New Roman" w:eastAsia="Times New Roman" w:cs="Times New Roman"/>
        </w:rPr>
      </w:pPr>
      <w:r>
        <w:rPr>
          <w:spacing w:val="7"/>
        </w:rPr>
        <w:t>最大测量值：</w:t>
      </w:r>
      <w:r>
        <w:rPr>
          <w:rFonts w:ascii="Times New Roman" w:hAnsi="Times New Roman" w:eastAsia="Times New Roman" w:cs="Times New Roman"/>
          <w:spacing w:val="7"/>
        </w:rPr>
        <w:t>10</w:t>
      </w:r>
      <w:r>
        <w:rPr>
          <w:rFonts w:ascii="Times New Roman" w:hAnsi="Times New Roman" w:eastAsia="Times New Roman" w:cs="Times New Roman"/>
        </w:rPr>
        <w:t>SI</w:t>
      </w:r>
    </w:p>
    <w:p w14:paraId="7B25E971">
      <w:pPr>
        <w:pStyle w:val="2"/>
        <w:spacing w:before="246" w:line="224" w:lineRule="auto"/>
        <w:ind w:left="680"/>
      </w:pPr>
      <w:r>
        <w:rPr>
          <w:spacing w:val="7"/>
        </w:rPr>
        <w:t>尺寸：</w:t>
      </w:r>
      <w:r>
        <w:rPr>
          <w:rFonts w:ascii="Times New Roman" w:hAnsi="Times New Roman" w:eastAsia="Times New Roman" w:cs="Times New Roman"/>
          <w:spacing w:val="7"/>
        </w:rPr>
        <w:t>90</w:t>
      </w:r>
      <w:r>
        <w:rPr>
          <w:spacing w:val="7"/>
        </w:rPr>
        <w:t>×70×30</w:t>
      </w:r>
      <w:r>
        <w:t>mm</w:t>
      </w:r>
    </w:p>
    <w:p w14:paraId="7F2BEE91">
      <w:pPr>
        <w:pStyle w:val="2"/>
        <w:spacing w:before="248" w:line="225" w:lineRule="auto"/>
        <w:ind w:left="683"/>
      </w:pPr>
      <w:r>
        <w:rPr>
          <w:spacing w:val="4"/>
        </w:rPr>
        <w:t>重量：0.180</w:t>
      </w:r>
      <w:r>
        <w:rPr>
          <w:spacing w:val="-56"/>
        </w:rPr>
        <w:t xml:space="preserve"> </w:t>
      </w:r>
      <w:r>
        <w:rPr>
          <w:spacing w:val="4"/>
        </w:rPr>
        <w:t>千克</w:t>
      </w:r>
    </w:p>
    <w:p w14:paraId="38BB01D0">
      <w:pPr>
        <w:pStyle w:val="2"/>
        <w:spacing w:before="246" w:line="225" w:lineRule="auto"/>
        <w:ind w:left="680"/>
      </w:pPr>
      <w:r>
        <w:rPr>
          <w:spacing w:val="6"/>
        </w:rPr>
        <w:t>操作频率：8</w:t>
      </w:r>
      <w:r>
        <w:rPr>
          <w:spacing w:val="-58"/>
        </w:rPr>
        <w:t xml:space="preserve"> </w:t>
      </w:r>
      <w:r>
        <w:rPr>
          <w:spacing w:val="6"/>
        </w:rPr>
        <w:t>千赫兹</w:t>
      </w:r>
    </w:p>
    <w:p w14:paraId="748D4531">
      <w:pPr>
        <w:pStyle w:val="2"/>
        <w:spacing w:before="247" w:line="224" w:lineRule="auto"/>
        <w:ind w:left="683"/>
      </w:pPr>
      <w:r>
        <w:rPr>
          <w:spacing w:val="6"/>
        </w:rPr>
        <w:t>测量时间：基本模式 3s</w:t>
      </w:r>
      <w:r>
        <w:rPr>
          <w:spacing w:val="-51"/>
        </w:rPr>
        <w:t xml:space="preserve"> </w:t>
      </w:r>
      <w:r>
        <w:rPr>
          <w:spacing w:val="6"/>
        </w:rPr>
        <w:t>左右</w:t>
      </w:r>
    </w:p>
    <w:p w14:paraId="4FD29A66">
      <w:pPr>
        <w:pStyle w:val="2"/>
        <w:spacing w:before="247" w:line="226" w:lineRule="auto"/>
        <w:ind w:left="689"/>
      </w:pPr>
      <w:r>
        <w:rPr>
          <w:spacing w:val="7"/>
        </w:rPr>
        <w:t>显示：</w:t>
      </w:r>
      <w:r>
        <w:t>LCD</w:t>
      </w:r>
      <w:r>
        <w:rPr>
          <w:spacing w:val="-60"/>
        </w:rPr>
        <w:t xml:space="preserve"> </w:t>
      </w:r>
      <w:r>
        <w:rPr>
          <w:spacing w:val="7"/>
        </w:rPr>
        <w:t>液晶显示器</w:t>
      </w:r>
    </w:p>
    <w:p w14:paraId="5D7EFF01">
      <w:pPr>
        <w:pStyle w:val="2"/>
        <w:spacing w:before="245" w:line="225" w:lineRule="auto"/>
        <w:ind w:left="680"/>
      </w:pPr>
      <w:r>
        <w:rPr>
          <w:spacing w:val="5"/>
        </w:rPr>
        <w:t>控制：5</w:t>
      </w:r>
      <w:r>
        <w:rPr>
          <w:spacing w:val="-60"/>
        </w:rPr>
        <w:t xml:space="preserve"> </w:t>
      </w:r>
      <w:r>
        <w:rPr>
          <w:spacing w:val="5"/>
        </w:rPr>
        <w:t>个按钮</w:t>
      </w:r>
    </w:p>
    <w:p w14:paraId="0323169D">
      <w:pPr>
        <w:pStyle w:val="2"/>
        <w:spacing w:before="246" w:line="225" w:lineRule="auto"/>
        <w:ind w:left="684"/>
      </w:pPr>
      <w:r>
        <w:rPr>
          <w:spacing w:val="6"/>
        </w:rPr>
        <w:t>数据记录：255</w:t>
      </w:r>
      <w:r>
        <w:rPr>
          <w:spacing w:val="-61"/>
        </w:rPr>
        <w:t xml:space="preserve"> </w:t>
      </w:r>
      <w:r>
        <w:rPr>
          <w:spacing w:val="6"/>
        </w:rPr>
        <w:t>个测量值</w:t>
      </w:r>
    </w:p>
    <w:p w14:paraId="7E80BF05">
      <w:pPr>
        <w:pStyle w:val="2"/>
        <w:spacing w:before="247" w:line="225" w:lineRule="auto"/>
        <w:ind w:left="685"/>
      </w:pPr>
      <w:r>
        <w:rPr>
          <w:spacing w:val="7"/>
        </w:rPr>
        <w:t>线圈直径：50</w:t>
      </w:r>
      <w:r>
        <w:t>mm</w:t>
      </w:r>
    </w:p>
    <w:p w14:paraId="19DB1039">
      <w:pPr>
        <w:pStyle w:val="2"/>
        <w:spacing w:before="245" w:line="226" w:lineRule="auto"/>
        <w:ind w:left="685"/>
      </w:pPr>
      <w:r>
        <w:rPr>
          <w:spacing w:val="6"/>
        </w:rPr>
        <w:t>工作温度：-20℃到+50℃</w:t>
      </w:r>
    </w:p>
    <w:p w14:paraId="5D5334B7">
      <w:pPr>
        <w:pStyle w:val="2"/>
        <w:spacing w:before="245" w:line="226" w:lineRule="auto"/>
        <w:ind w:left="719"/>
      </w:pPr>
      <w:r>
        <w:rPr>
          <w:spacing w:val="3"/>
        </w:rPr>
        <w:t>电池：锂电池（正常工作时间</w:t>
      </w:r>
      <w:r>
        <w:rPr>
          <w:spacing w:val="-56"/>
        </w:rPr>
        <w:t xml:space="preserve"> </w:t>
      </w:r>
      <w:r>
        <w:rPr>
          <w:spacing w:val="3"/>
        </w:rPr>
        <w:t>20</w:t>
      </w:r>
      <w:r>
        <w:rPr>
          <w:spacing w:val="-51"/>
        </w:rPr>
        <w:t xml:space="preserve"> </w:t>
      </w:r>
      <w:r>
        <w:rPr>
          <w:spacing w:val="3"/>
        </w:rPr>
        <w:t>小时）</w:t>
      </w:r>
    </w:p>
    <w:p w14:paraId="753580EE">
      <w:pPr>
        <w:pStyle w:val="2"/>
        <w:spacing w:before="244" w:line="226" w:lineRule="auto"/>
        <w:ind w:left="719"/>
      </w:pPr>
      <w:r>
        <w:t>电池充电：USB 口</w:t>
      </w:r>
    </w:p>
    <w:p w14:paraId="6056298B">
      <w:pPr>
        <w:pStyle w:val="2"/>
        <w:spacing w:before="245" w:line="225" w:lineRule="auto"/>
        <w:ind w:left="684"/>
      </w:pPr>
      <w:r>
        <w:rPr>
          <w:spacing w:val="10"/>
        </w:rPr>
        <w:t>数据接口：</w:t>
      </w:r>
      <w:r>
        <w:t>USB</w:t>
      </w:r>
    </w:p>
    <w:p w14:paraId="167F4ACA">
      <w:pPr>
        <w:spacing w:line="225" w:lineRule="auto"/>
        <w:sectPr>
          <w:footerReference r:id="rId7" w:type="default"/>
          <w:pgSz w:w="11907" w:h="16839"/>
          <w:pgMar w:top="1310" w:right="1103" w:bottom="1141" w:left="1104" w:header="947" w:footer="927" w:gutter="0"/>
          <w:cols w:space="720" w:num="1"/>
        </w:sectPr>
      </w:pPr>
    </w:p>
    <w:p w14:paraId="720029E6">
      <w:pPr>
        <w:spacing w:line="247" w:lineRule="auto"/>
        <w:rPr>
          <w:rFonts w:ascii="Arial"/>
          <w:sz w:val="21"/>
        </w:rPr>
      </w:pPr>
    </w:p>
    <w:p w14:paraId="159A6EB4">
      <w:pPr>
        <w:spacing w:line="248" w:lineRule="auto"/>
        <w:rPr>
          <w:rFonts w:ascii="Arial"/>
          <w:sz w:val="21"/>
        </w:rPr>
      </w:pPr>
    </w:p>
    <w:p w14:paraId="7E93FAD0">
      <w:pPr>
        <w:spacing w:line="248" w:lineRule="auto"/>
        <w:rPr>
          <w:rFonts w:ascii="Arial"/>
          <w:sz w:val="21"/>
        </w:rPr>
      </w:pPr>
    </w:p>
    <w:p w14:paraId="39E0EDF9">
      <w:pPr>
        <w:spacing w:before="117" w:line="218" w:lineRule="auto"/>
        <w:ind w:left="132"/>
        <w:outlineLvl w:val="0"/>
        <w:rPr>
          <w:rFonts w:ascii="黑体" w:hAnsi="黑体" w:eastAsia="黑体" w:cs="黑体"/>
          <w:sz w:val="36"/>
          <w:szCs w:val="36"/>
        </w:rPr>
      </w:pPr>
      <w:bookmarkStart w:id="18" w:name="bookmark7"/>
      <w:bookmarkEnd w:id="18"/>
      <w:bookmarkStart w:id="19" w:name="bookmark8"/>
      <w:bookmarkEnd w:id="19"/>
      <w:r>
        <w:rPr>
          <w:rFonts w:ascii="黑体" w:hAnsi="黑体" w:eastAsia="黑体" w:cs="黑体"/>
          <w:spacing w:val="-15"/>
          <w:sz w:val="36"/>
          <w:szCs w:val="36"/>
        </w:rPr>
        <w:t>§2.产品说明</w:t>
      </w:r>
    </w:p>
    <w:p w14:paraId="04CF505F">
      <w:pPr>
        <w:pStyle w:val="2"/>
        <w:spacing w:before="337" w:line="362" w:lineRule="auto"/>
        <w:ind w:left="180" w:right="89" w:firstLine="640"/>
        <w:jc w:val="both"/>
        <w:rPr>
          <w:sz w:val="16"/>
          <w:szCs w:val="16"/>
        </w:rPr>
      </w:pPr>
      <w:r>
        <w:rPr>
          <w:spacing w:val="5"/>
        </w:rPr>
        <w:t>磁化率仪密封在一个盒子里，盒子的正面是一个带有按钮的面板</w:t>
      </w:r>
      <w:r>
        <w:rPr>
          <w:spacing w:val="18"/>
        </w:rPr>
        <w:t xml:space="preserve"> </w:t>
      </w:r>
      <w:r>
        <w:rPr>
          <w:spacing w:val="8"/>
        </w:rPr>
        <w:t>和液晶显示器.为了得到正确的测量值(单位</w:t>
      </w:r>
      <w:r>
        <w:rPr>
          <w:spacing w:val="-62"/>
        </w:rPr>
        <w:t xml:space="preserve"> </w:t>
      </w:r>
      <w:r>
        <w:t>SI</w:t>
      </w:r>
      <w:r>
        <w:rPr>
          <w:spacing w:val="8"/>
        </w:rPr>
        <w:t>)  ，</w:t>
      </w:r>
      <w:r>
        <w:rPr>
          <w:spacing w:val="7"/>
        </w:rPr>
        <w:t>用户必须把测量</w:t>
      </w:r>
      <w:r>
        <w:t xml:space="preserve"> </w:t>
      </w:r>
      <w:r>
        <w:rPr>
          <w:spacing w:val="1"/>
        </w:rPr>
        <w:t>值乘以常数</w:t>
      </w:r>
      <w:r>
        <w:rPr>
          <w:spacing w:val="-38"/>
        </w:rPr>
        <w:t xml:space="preserve"> </w:t>
      </w:r>
      <w:r>
        <w:rPr>
          <w:spacing w:val="1"/>
        </w:rPr>
        <w:t>10</w:t>
      </w:r>
      <w:r>
        <w:rPr>
          <w:spacing w:val="1"/>
          <w:position w:val="15"/>
          <w:sz w:val="16"/>
          <w:szCs w:val="16"/>
        </w:rPr>
        <w:t>-6.</w:t>
      </w:r>
    </w:p>
    <w:p w14:paraId="5F7D49EE">
      <w:pPr>
        <w:pStyle w:val="2"/>
        <w:spacing w:before="46" w:line="358" w:lineRule="auto"/>
        <w:ind w:left="46" w:right="80" w:firstLine="636"/>
      </w:pPr>
      <w:r>
        <w:rPr>
          <w:spacing w:val="11"/>
        </w:rPr>
        <w:t>仪器上面的指示灯提示仪器操作。右侧有一个小孔复位键，</w:t>
      </w:r>
      <w:r>
        <w:rPr>
          <w:spacing w:val="10"/>
        </w:rPr>
        <w:t>还有</w:t>
      </w:r>
      <w:r>
        <w:t xml:space="preserve"> </w:t>
      </w:r>
      <w:r>
        <w:rPr>
          <w:spacing w:val="8"/>
        </w:rPr>
        <w:t>一个与电脑连接的</w:t>
      </w:r>
      <w:r>
        <w:rPr>
          <w:spacing w:val="-63"/>
        </w:rPr>
        <w:t xml:space="preserve"> </w:t>
      </w:r>
      <w:r>
        <w:t>USB</w:t>
      </w:r>
      <w:r>
        <w:rPr>
          <w:spacing w:val="-63"/>
        </w:rPr>
        <w:t xml:space="preserve"> </w:t>
      </w:r>
      <w:r>
        <w:rPr>
          <w:spacing w:val="8"/>
        </w:rPr>
        <w:t>接口。 仪器配有一条通讯线缆。</w:t>
      </w:r>
    </w:p>
    <w:p w14:paraId="0190ED47">
      <w:pPr>
        <w:pStyle w:val="2"/>
        <w:spacing w:before="45" w:line="364" w:lineRule="auto"/>
        <w:ind w:left="41" w:firstLine="642"/>
      </w:pPr>
      <w:r>
        <w:rPr>
          <w:spacing w:val="16"/>
        </w:rPr>
        <w:t>仪器内置一个振荡器和线圈,振荡器的频率随仪器到岩石的距离</w:t>
      </w:r>
      <w:r>
        <w:rPr>
          <w:spacing w:val="7"/>
        </w:rPr>
        <w:t xml:space="preserve"> </w:t>
      </w:r>
      <w:r>
        <w:rPr>
          <w:spacing w:val="3"/>
        </w:rPr>
        <w:t>而变化。振荡频率的变化和岩石的磁化系数成正比，为了查找到变化，</w:t>
      </w:r>
      <w:r>
        <w:rPr>
          <w:spacing w:val="5"/>
        </w:rPr>
        <w:t xml:space="preserve"> </w:t>
      </w:r>
      <w:r>
        <w:rPr>
          <w:spacing w:val="10"/>
        </w:rPr>
        <w:t>有必要测量两次震荡器的频率。第一次测量紧靠岩石，被称作接收步</w:t>
      </w:r>
      <w:r>
        <w:rPr>
          <w:spacing w:val="18"/>
        </w:rPr>
        <w:t xml:space="preserve"> </w:t>
      </w:r>
      <w:r>
        <w:rPr>
          <w:spacing w:val="5"/>
        </w:rPr>
        <w:t>骤。第二次测量远离岩石（露空测量）</w:t>
      </w:r>
      <w:r>
        <w:rPr>
          <w:spacing w:val="-88"/>
        </w:rPr>
        <w:t xml:space="preserve"> </w:t>
      </w:r>
      <w:r>
        <w:rPr>
          <w:spacing w:val="5"/>
        </w:rPr>
        <w:t>,这</w:t>
      </w:r>
      <w:r>
        <w:rPr>
          <w:spacing w:val="4"/>
        </w:rPr>
        <w:t>称为补偿步骤。</w:t>
      </w:r>
    </w:p>
    <w:p w14:paraId="53576824">
      <w:pPr>
        <w:pStyle w:val="2"/>
        <w:spacing w:before="53" w:line="225" w:lineRule="auto"/>
        <w:ind w:left="680"/>
      </w:pPr>
      <w:r>
        <w:rPr>
          <w:spacing w:val="7"/>
        </w:rPr>
        <w:t>在第二个步骤完成后，两个数字相减并显示。</w:t>
      </w:r>
    </w:p>
    <w:p w14:paraId="71E9009C">
      <w:pPr>
        <w:spacing w:before="348" w:line="218" w:lineRule="auto"/>
        <w:ind w:left="132"/>
        <w:outlineLvl w:val="0"/>
        <w:rPr>
          <w:rFonts w:ascii="黑体" w:hAnsi="黑体" w:eastAsia="黑体" w:cs="黑体"/>
          <w:sz w:val="36"/>
          <w:szCs w:val="36"/>
        </w:rPr>
      </w:pPr>
      <w:bookmarkStart w:id="20" w:name="bookmark10"/>
      <w:bookmarkEnd w:id="20"/>
      <w:bookmarkStart w:id="21" w:name="bookmark9"/>
      <w:bookmarkEnd w:id="21"/>
      <w:r>
        <w:rPr>
          <w:rFonts w:ascii="黑体" w:hAnsi="黑体" w:eastAsia="黑体" w:cs="黑体"/>
          <w:spacing w:val="-15"/>
          <w:sz w:val="36"/>
          <w:szCs w:val="36"/>
        </w:rPr>
        <w:t>§3.操作说明</w:t>
      </w:r>
    </w:p>
    <w:p w14:paraId="365AE08A">
      <w:pPr>
        <w:pStyle w:val="2"/>
        <w:spacing w:before="337" w:line="225" w:lineRule="auto"/>
        <w:ind w:left="439"/>
        <w:outlineLvl w:val="1"/>
      </w:pPr>
      <w:bookmarkStart w:id="22" w:name="bookmark11"/>
      <w:bookmarkEnd w:id="22"/>
      <w:bookmarkStart w:id="23" w:name="bookmark12"/>
      <w:bookmarkEnd w:id="23"/>
      <w:r>
        <w:rPr>
          <w:b/>
          <w:bCs/>
          <w:spacing w:val="-6"/>
        </w:rPr>
        <w:t>§3.1.仪器开关</w:t>
      </w:r>
    </w:p>
    <w:p w14:paraId="53220DFC">
      <w:pPr>
        <w:pStyle w:val="2"/>
        <w:spacing w:before="247" w:line="357" w:lineRule="auto"/>
        <w:ind w:left="43" w:right="80" w:firstLine="640"/>
      </w:pPr>
      <w:r>
        <w:rPr>
          <w:spacing w:val="5"/>
        </w:rPr>
        <w:t>按下开关键开启仪器。 1 秒后进入主菜单，按功能键选择，每次</w:t>
      </w:r>
      <w:r>
        <w:t xml:space="preserve"> </w:t>
      </w:r>
      <w:r>
        <w:rPr>
          <w:spacing w:val="6"/>
        </w:rPr>
        <w:t>按键显示灯提示。</w:t>
      </w:r>
    </w:p>
    <w:p w14:paraId="347C67B5">
      <w:pPr>
        <w:pStyle w:val="2"/>
        <w:spacing w:before="48" w:line="225" w:lineRule="auto"/>
        <w:ind w:left="687"/>
      </w:pPr>
      <w:r>
        <w:rPr>
          <w:spacing w:val="13"/>
        </w:rPr>
        <w:t>功能菜单选择如下:</w:t>
      </w:r>
    </w:p>
    <w:p w14:paraId="18450471">
      <w:pPr>
        <w:pStyle w:val="2"/>
        <w:spacing w:before="248" w:line="362" w:lineRule="auto"/>
        <w:ind w:left="721" w:right="7444"/>
      </w:pPr>
      <w:r>
        <w:rPr>
          <w:spacing w:val="6"/>
        </w:rPr>
        <w:t>测量模式一</w:t>
      </w:r>
      <w:r>
        <w:rPr>
          <w:spacing w:val="3"/>
        </w:rPr>
        <w:t xml:space="preserve"> </w:t>
      </w:r>
      <w:r>
        <w:rPr>
          <w:spacing w:val="6"/>
        </w:rPr>
        <w:t>测量模式二</w:t>
      </w:r>
      <w:r>
        <w:rPr>
          <w:spacing w:val="3"/>
        </w:rPr>
        <w:t xml:space="preserve"> </w:t>
      </w:r>
      <w:r>
        <w:rPr>
          <w:spacing w:val="5"/>
        </w:rPr>
        <w:t>数据浏览</w:t>
      </w:r>
    </w:p>
    <w:p w14:paraId="50D99353">
      <w:pPr>
        <w:pStyle w:val="2"/>
        <w:spacing w:before="49" w:line="357" w:lineRule="auto"/>
        <w:ind w:left="680" w:right="7803" w:firstLine="32"/>
      </w:pPr>
      <w:r>
        <w:t>USB</w:t>
      </w:r>
      <w:r>
        <w:rPr>
          <w:spacing w:val="-65"/>
        </w:rPr>
        <w:t xml:space="preserve"> </w:t>
      </w:r>
      <w:r>
        <w:rPr>
          <w:spacing w:val="9"/>
        </w:rPr>
        <w:t>传输</w:t>
      </w:r>
      <w:r>
        <w:t xml:space="preserve"> </w:t>
      </w:r>
      <w:r>
        <w:rPr>
          <w:spacing w:val="6"/>
        </w:rPr>
        <w:t>删除记录</w:t>
      </w:r>
    </w:p>
    <w:p w14:paraId="3B224AE6">
      <w:pPr>
        <w:spacing w:line="357" w:lineRule="auto"/>
        <w:sectPr>
          <w:headerReference r:id="rId8" w:type="default"/>
          <w:footerReference r:id="rId9" w:type="default"/>
          <w:pgSz w:w="11907" w:h="16839"/>
          <w:pgMar w:top="1310" w:right="1051" w:bottom="1141" w:left="1104" w:header="947" w:footer="927" w:gutter="0"/>
          <w:cols w:space="720" w:num="1"/>
        </w:sectPr>
      </w:pPr>
    </w:p>
    <w:p w14:paraId="1ED284DC">
      <w:pPr>
        <w:pStyle w:val="2"/>
        <w:spacing w:before="139" w:line="357" w:lineRule="auto"/>
        <w:ind w:left="61" w:firstLine="623"/>
      </w:pPr>
      <w:r>
        <w:rPr>
          <w:spacing w:val="2"/>
        </w:rPr>
        <w:t>按下开关键关闭仪器。按住开关键持续</w:t>
      </w:r>
      <w:r>
        <w:rPr>
          <w:spacing w:val="-39"/>
        </w:rPr>
        <w:t xml:space="preserve"> </w:t>
      </w:r>
      <w:r>
        <w:rPr>
          <w:spacing w:val="2"/>
        </w:rPr>
        <w:t>1</w:t>
      </w:r>
      <w:r>
        <w:rPr>
          <w:spacing w:val="-64"/>
        </w:rPr>
        <w:t xml:space="preserve"> </w:t>
      </w:r>
      <w:r>
        <w:rPr>
          <w:spacing w:val="2"/>
        </w:rPr>
        <w:t>秒</w:t>
      </w:r>
      <w:r>
        <w:rPr>
          <w:spacing w:val="1"/>
        </w:rPr>
        <w:t>后松手仪器自动关闭。</w:t>
      </w:r>
      <w:r>
        <w:t xml:space="preserve"> </w:t>
      </w:r>
      <w:r>
        <w:rPr>
          <w:spacing w:val="2"/>
        </w:rPr>
        <w:t>防止非人为抖动关机。</w:t>
      </w:r>
    </w:p>
    <w:p w14:paraId="2BDE2222">
      <w:pPr>
        <w:pStyle w:val="2"/>
        <w:spacing w:before="48" w:line="225" w:lineRule="auto"/>
        <w:ind w:left="439"/>
        <w:outlineLvl w:val="1"/>
      </w:pPr>
      <w:bookmarkStart w:id="24" w:name="bookmark13"/>
      <w:bookmarkEnd w:id="24"/>
      <w:bookmarkStart w:id="25" w:name="bookmark14"/>
      <w:bookmarkEnd w:id="25"/>
      <w:r>
        <w:rPr>
          <w:b/>
          <w:bCs/>
          <w:spacing w:val="-1"/>
        </w:rPr>
        <w:t>§3.2.测量岩石的磁化率值</w:t>
      </w:r>
    </w:p>
    <w:p w14:paraId="26DA8A74">
      <w:pPr>
        <w:pStyle w:val="2"/>
        <w:spacing w:before="246" w:line="225" w:lineRule="auto"/>
        <w:ind w:left="768"/>
      </w:pPr>
      <w:r>
        <w:rPr>
          <w:spacing w:val="-3"/>
        </w:rPr>
        <w:t>§</w:t>
      </w:r>
      <w:r>
        <w:rPr>
          <w:b/>
          <w:bCs/>
          <w:spacing w:val="-3"/>
        </w:rPr>
        <w:t>3.2.1.测量模式一</w:t>
      </w:r>
    </w:p>
    <w:p w14:paraId="69C85117">
      <w:pPr>
        <w:pStyle w:val="2"/>
        <w:spacing w:before="246" w:line="367" w:lineRule="auto"/>
        <w:ind w:left="41" w:firstLine="628"/>
      </w:pPr>
      <w:r>
        <w:rPr>
          <w:spacing w:val="5"/>
        </w:rPr>
        <w:t>按功能键选中测量模式一,把仪器放在被测物体上按下确认键，液</w:t>
      </w:r>
      <w:r>
        <w:rPr>
          <w:spacing w:val="10"/>
        </w:rPr>
        <w:t xml:space="preserve"> </w:t>
      </w:r>
      <w:r>
        <w:t>晶上显示“请按确认键进行标定”，按下确认键仪器开始自动测量，提</w:t>
      </w:r>
      <w:r>
        <w:rPr>
          <w:spacing w:val="9"/>
        </w:rPr>
        <w:t xml:space="preserve"> </w:t>
      </w:r>
      <w:r>
        <w:rPr>
          <w:spacing w:val="-6"/>
        </w:rPr>
        <w:t>示灯熄灭同时液晶上显示“标定成功按确认键测量”，第一次测量结束。</w:t>
      </w:r>
      <w:r>
        <w:rPr>
          <w:spacing w:val="6"/>
        </w:rPr>
        <w:t xml:space="preserve"> </w:t>
      </w:r>
      <w:r>
        <w:rPr>
          <w:spacing w:val="11"/>
        </w:rPr>
        <w:t>这时把仪器离开物体露在空气中，再次按下确认键</w:t>
      </w:r>
      <w:r>
        <w:rPr>
          <w:spacing w:val="10"/>
        </w:rPr>
        <w:t>，仪器开始自动测</w:t>
      </w:r>
      <w:r>
        <w:t xml:space="preserve"> </w:t>
      </w:r>
      <w:r>
        <w:rPr>
          <w:spacing w:val="10"/>
        </w:rPr>
        <w:t>量，待自动测量后液晶上显示被测物体的磁化率值。每次自动测量时</w:t>
      </w:r>
      <w:r>
        <w:rPr>
          <w:spacing w:val="18"/>
        </w:rPr>
        <w:t xml:space="preserve"> </w:t>
      </w:r>
      <w:r>
        <w:rPr>
          <w:spacing w:val="-4"/>
        </w:rPr>
        <w:t>间大约</w:t>
      </w:r>
      <w:r>
        <w:rPr>
          <w:spacing w:val="-55"/>
        </w:rPr>
        <w:t xml:space="preserve"> </w:t>
      </w:r>
      <w:r>
        <w:rPr>
          <w:spacing w:val="-4"/>
        </w:rPr>
        <w:t>3</w:t>
      </w:r>
      <w:r>
        <w:rPr>
          <w:spacing w:val="-61"/>
        </w:rPr>
        <w:t xml:space="preserve"> </w:t>
      </w:r>
      <w:r>
        <w:rPr>
          <w:spacing w:val="-4"/>
        </w:rPr>
        <w:t>秒。</w:t>
      </w:r>
    </w:p>
    <w:p w14:paraId="050009F0">
      <w:pPr>
        <w:pStyle w:val="2"/>
        <w:spacing w:before="47" w:line="357" w:lineRule="auto"/>
        <w:ind w:left="689" w:right="1480" w:hanging="5"/>
      </w:pPr>
      <w:r>
        <w:rPr>
          <w:spacing w:val="7"/>
        </w:rPr>
        <w:t>按确认键可继续测量，按功能键返回主菜单当前页面。</w:t>
      </w:r>
      <w:r>
        <w:rPr>
          <w:spacing w:val="2"/>
        </w:rPr>
        <w:t xml:space="preserve"> </w:t>
      </w:r>
      <w:r>
        <w:rPr>
          <w:spacing w:val="-2"/>
        </w:rPr>
        <w:t>显示的读数乘以</w:t>
      </w:r>
      <w:r>
        <w:rPr>
          <w:spacing w:val="-28"/>
        </w:rPr>
        <w:t xml:space="preserve"> </w:t>
      </w:r>
      <w:r>
        <w:rPr>
          <w:spacing w:val="-2"/>
        </w:rPr>
        <w:t>10</w:t>
      </w:r>
      <w:r>
        <w:rPr>
          <w:spacing w:val="-2"/>
          <w:position w:val="15"/>
          <w:sz w:val="16"/>
          <w:szCs w:val="16"/>
        </w:rPr>
        <w:t xml:space="preserve">-6 </w:t>
      </w:r>
      <w:r>
        <w:rPr>
          <w:spacing w:val="-2"/>
        </w:rPr>
        <w:t>(单位</w:t>
      </w:r>
      <w:r>
        <w:rPr>
          <w:spacing w:val="-62"/>
        </w:rPr>
        <w:t xml:space="preserve"> </w:t>
      </w:r>
      <w:r>
        <w:rPr>
          <w:spacing w:val="-2"/>
        </w:rPr>
        <w:t>SI)。</w:t>
      </w:r>
    </w:p>
    <w:p w14:paraId="0341EBC8">
      <w:pPr>
        <w:pStyle w:val="2"/>
        <w:spacing w:before="48" w:line="225" w:lineRule="auto"/>
        <w:ind w:left="682"/>
      </w:pPr>
      <w:r>
        <w:rPr>
          <w:spacing w:val="5"/>
        </w:rPr>
        <w:t>注意：两次测量的时间间隔应尽量减少，</w:t>
      </w:r>
      <w:r>
        <w:rPr>
          <w:spacing w:val="-56"/>
        </w:rPr>
        <w:t xml:space="preserve"> </w:t>
      </w:r>
      <w:r>
        <w:rPr>
          <w:spacing w:val="5"/>
        </w:rPr>
        <w:t>以降低测量误差。</w:t>
      </w:r>
    </w:p>
    <w:p w14:paraId="3BA85D45">
      <w:pPr>
        <w:pStyle w:val="2"/>
        <w:spacing w:before="246" w:line="225" w:lineRule="auto"/>
        <w:ind w:left="758"/>
      </w:pPr>
      <w:r>
        <w:rPr>
          <w:b/>
          <w:bCs/>
          <w:spacing w:val="-3"/>
        </w:rPr>
        <w:t>§3.2.2.测量模式二</w:t>
      </w:r>
    </w:p>
    <w:p w14:paraId="3AC1CF79">
      <w:pPr>
        <w:pStyle w:val="2"/>
        <w:spacing w:before="246" w:line="358" w:lineRule="auto"/>
        <w:ind w:left="41" w:right="113" w:firstLine="628"/>
      </w:pPr>
      <w:r>
        <w:rPr>
          <w:spacing w:val="11"/>
        </w:rPr>
        <w:t>按功能键选中测量模式二，方法与测量模式一相同，每次自动测</w:t>
      </w:r>
      <w:r>
        <w:rPr>
          <w:spacing w:val="4"/>
        </w:rPr>
        <w:t xml:space="preserve"> </w:t>
      </w:r>
      <w:r>
        <w:t>量的时间大约</w:t>
      </w:r>
      <w:r>
        <w:rPr>
          <w:spacing w:val="-49"/>
        </w:rPr>
        <w:t xml:space="preserve"> </w:t>
      </w:r>
      <w:r>
        <w:t>7</w:t>
      </w:r>
      <w:r>
        <w:rPr>
          <w:spacing w:val="-60"/>
        </w:rPr>
        <w:t xml:space="preserve"> </w:t>
      </w:r>
      <w:r>
        <w:t>秒。</w:t>
      </w:r>
    </w:p>
    <w:p w14:paraId="048E574B">
      <w:pPr>
        <w:pStyle w:val="2"/>
        <w:spacing w:before="47" w:line="224" w:lineRule="auto"/>
        <w:ind w:left="679"/>
      </w:pPr>
      <w:r>
        <w:rPr>
          <w:spacing w:val="9"/>
        </w:rPr>
        <w:t>注意：测量模式二适合用在外界干扰相对较小的环境下测量</w:t>
      </w:r>
    </w:p>
    <w:p w14:paraId="6DEFB873">
      <w:pPr>
        <w:pStyle w:val="2"/>
        <w:spacing w:before="248" w:line="225" w:lineRule="auto"/>
        <w:ind w:left="439"/>
        <w:outlineLvl w:val="1"/>
      </w:pPr>
      <w:bookmarkStart w:id="26" w:name="bookmark16"/>
      <w:bookmarkEnd w:id="26"/>
      <w:bookmarkStart w:id="27" w:name="bookmark15"/>
      <w:bookmarkEnd w:id="27"/>
      <w:r>
        <w:rPr>
          <w:b/>
          <w:bCs/>
          <w:spacing w:val="-6"/>
        </w:rPr>
        <w:t>§3.3.数据存储</w:t>
      </w:r>
    </w:p>
    <w:p w14:paraId="58A2E328">
      <w:pPr>
        <w:pStyle w:val="2"/>
        <w:spacing w:before="244" w:line="363" w:lineRule="auto"/>
        <w:ind w:left="41" w:right="111" w:firstLine="625"/>
      </w:pPr>
      <w:r>
        <w:rPr>
          <w:spacing w:val="11"/>
        </w:rPr>
        <w:t>在测量模式一和模式二的测量过程中，在测量完一组数的</w:t>
      </w:r>
      <w:r>
        <w:rPr>
          <w:spacing w:val="10"/>
        </w:rPr>
        <w:t>时候，</w:t>
      </w:r>
      <w:r>
        <w:t xml:space="preserve"> </w:t>
      </w:r>
      <w:r>
        <w:rPr>
          <w:spacing w:val="8"/>
        </w:rPr>
        <w:t>按下保存键，</w:t>
      </w:r>
      <w:r>
        <w:rPr>
          <w:spacing w:val="-62"/>
        </w:rPr>
        <w:t xml:space="preserve"> </w:t>
      </w:r>
      <w:r>
        <w:rPr>
          <w:spacing w:val="8"/>
        </w:rPr>
        <w:t>即可对当前数据保存，液晶上</w:t>
      </w:r>
      <w:r>
        <w:rPr>
          <w:spacing w:val="7"/>
        </w:rPr>
        <w:t>显示要保存的数值和保存</w:t>
      </w:r>
      <w:r>
        <w:t xml:space="preserve"> </w:t>
      </w:r>
      <w:r>
        <w:rPr>
          <w:spacing w:val="-8"/>
        </w:rPr>
        <w:t>位置。</w:t>
      </w:r>
    </w:p>
    <w:p w14:paraId="37D20747">
      <w:pPr>
        <w:pStyle w:val="2"/>
        <w:spacing w:before="46" w:line="337" w:lineRule="auto"/>
        <w:ind w:left="833" w:right="2441" w:hanging="151"/>
      </w:pPr>
      <w:r>
        <w:rPr>
          <w:spacing w:val="6"/>
        </w:rPr>
        <w:t>按确认键即可继续测量，按功能键返回主菜单。</w:t>
      </w:r>
      <w:r>
        <w:rPr>
          <w:spacing w:val="16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 </w:t>
      </w:r>
      <w:r>
        <w:rPr>
          <w:spacing w:val="6"/>
        </w:rPr>
        <w:t>可以记录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255 </w:t>
      </w:r>
      <w:r>
        <w:rPr>
          <w:spacing w:val="6"/>
        </w:rPr>
        <w:t>个数据。</w:t>
      </w:r>
    </w:p>
    <w:p w14:paraId="67CB467F">
      <w:pPr>
        <w:spacing w:line="337" w:lineRule="auto"/>
        <w:sectPr>
          <w:headerReference r:id="rId10" w:type="default"/>
          <w:footerReference r:id="rId11" w:type="default"/>
          <w:pgSz w:w="11907" w:h="16839"/>
          <w:pgMar w:top="1310" w:right="1025" w:bottom="1141" w:left="1104" w:header="947" w:footer="927" w:gutter="0"/>
          <w:cols w:space="720" w:num="1"/>
        </w:sectPr>
      </w:pPr>
    </w:p>
    <w:p w14:paraId="0C1DC785">
      <w:pPr>
        <w:pStyle w:val="2"/>
        <w:spacing w:before="138" w:line="225" w:lineRule="auto"/>
        <w:ind w:left="439"/>
        <w:outlineLvl w:val="1"/>
      </w:pPr>
      <w:bookmarkStart w:id="28" w:name="bookmark18"/>
      <w:bookmarkEnd w:id="28"/>
      <w:bookmarkStart w:id="29" w:name="bookmark17"/>
      <w:bookmarkEnd w:id="29"/>
      <w:r>
        <w:rPr>
          <w:b/>
          <w:bCs/>
          <w:spacing w:val="-6"/>
        </w:rPr>
        <w:t>§3.4.数据浏览</w:t>
      </w:r>
    </w:p>
    <w:p w14:paraId="6E050EC7">
      <w:pPr>
        <w:pStyle w:val="2"/>
        <w:spacing w:before="247" w:line="362" w:lineRule="auto"/>
        <w:ind w:left="43" w:right="46" w:firstLine="434"/>
        <w:jc w:val="both"/>
      </w:pPr>
      <w:r>
        <w:rPr>
          <w:spacing w:val="7"/>
        </w:rPr>
        <w:t>按功能键选中数据浏览，按确认键进入浏览模式，液</w:t>
      </w:r>
      <w:r>
        <w:rPr>
          <w:spacing w:val="6"/>
        </w:rPr>
        <w:t>晶显示的是最</w:t>
      </w:r>
      <w:r>
        <w:t xml:space="preserve"> </w:t>
      </w:r>
      <w:r>
        <w:rPr>
          <w:spacing w:val="10"/>
        </w:rPr>
        <w:t>后一次存储的数据与位置，这时确认键和保存键起到向上浏览数据和</w:t>
      </w:r>
      <w:r>
        <w:rPr>
          <w:spacing w:val="17"/>
        </w:rPr>
        <w:t xml:space="preserve"> </w:t>
      </w:r>
      <w:r>
        <w:rPr>
          <w:spacing w:val="3"/>
        </w:rPr>
        <w:t>向下浏览数据的功能。</w:t>
      </w:r>
    </w:p>
    <w:p w14:paraId="1B047E62">
      <w:pPr>
        <w:pStyle w:val="2"/>
        <w:spacing w:before="47" w:line="225" w:lineRule="auto"/>
        <w:ind w:left="478"/>
      </w:pPr>
      <w:r>
        <w:rPr>
          <w:spacing w:val="4"/>
        </w:rPr>
        <w:t>按功能键返回菜单。</w:t>
      </w:r>
    </w:p>
    <w:p w14:paraId="45381CAF">
      <w:pPr>
        <w:pStyle w:val="2"/>
        <w:spacing w:before="246" w:line="224" w:lineRule="auto"/>
        <w:ind w:left="439"/>
        <w:outlineLvl w:val="1"/>
      </w:pPr>
      <w:bookmarkStart w:id="30" w:name="bookmark20"/>
      <w:bookmarkEnd w:id="30"/>
      <w:bookmarkStart w:id="31" w:name="bookmark19"/>
      <w:bookmarkEnd w:id="31"/>
      <w:r>
        <w:rPr>
          <w:b/>
          <w:bCs/>
          <w:spacing w:val="-6"/>
        </w:rPr>
        <w:t>§3.5.</w:t>
      </w:r>
      <w:r>
        <w:rPr>
          <w:spacing w:val="-6"/>
        </w:rPr>
        <w:t xml:space="preserve"> </w:t>
      </w:r>
      <w:r>
        <w:rPr>
          <w:b/>
          <w:bCs/>
          <w:spacing w:val="-6"/>
        </w:rPr>
        <w:t>USB</w:t>
      </w:r>
      <w:r>
        <w:rPr>
          <w:spacing w:val="-57"/>
        </w:rPr>
        <w:t xml:space="preserve"> </w:t>
      </w:r>
      <w:r>
        <w:rPr>
          <w:b/>
          <w:bCs/>
          <w:spacing w:val="-6"/>
        </w:rPr>
        <w:t>传输</w:t>
      </w:r>
    </w:p>
    <w:p w14:paraId="153E4A1D">
      <w:pPr>
        <w:pStyle w:val="2"/>
        <w:spacing w:before="247" w:line="219" w:lineRule="auto"/>
        <w:ind w:left="521"/>
      </w:pPr>
      <w:r>
        <w:rPr>
          <w:spacing w:val="6"/>
        </w:rPr>
        <w:t>双击</w:t>
      </w:r>
      <w:r>
        <w:rPr>
          <w:spacing w:val="-43"/>
        </w:rPr>
        <w:t xml:space="preserve"> </w:t>
      </w:r>
      <w:r>
        <w:t>ftdi</w:t>
      </w:r>
      <w:r>
        <w:rPr>
          <w:spacing w:val="6"/>
        </w:rPr>
        <w:t>_</w:t>
      </w:r>
      <w:r>
        <w:t>ft</w:t>
      </w:r>
      <w:r>
        <w:rPr>
          <w:spacing w:val="6"/>
        </w:rPr>
        <w:t>232_</w:t>
      </w:r>
      <w:r>
        <w:t>drive</w:t>
      </w:r>
      <w:r>
        <w:rPr>
          <w:spacing w:val="6"/>
        </w:rPr>
        <w:t>.</w:t>
      </w:r>
      <w:r>
        <w:t>exe</w:t>
      </w:r>
      <w:r>
        <w:rPr>
          <w:spacing w:val="-54"/>
        </w:rPr>
        <w:t xml:space="preserve"> </w:t>
      </w:r>
      <w:r>
        <w:rPr>
          <w:spacing w:val="6"/>
        </w:rPr>
        <w:t>文件，</w:t>
      </w:r>
      <w:r>
        <w:t>usb</w:t>
      </w:r>
      <w:r>
        <w:rPr>
          <w:spacing w:val="-59"/>
        </w:rPr>
        <w:t xml:space="preserve"> </w:t>
      </w:r>
      <w:r>
        <w:rPr>
          <w:spacing w:val="6"/>
        </w:rPr>
        <w:t>驱动将自动安装。</w:t>
      </w:r>
    </w:p>
    <w:p w14:paraId="67769577">
      <w:pPr>
        <w:pStyle w:val="2"/>
        <w:spacing w:before="255" w:line="366" w:lineRule="auto"/>
        <w:ind w:left="39" w:right="45" w:firstLine="487"/>
        <w:jc w:val="both"/>
      </w:pPr>
      <w:r>
        <w:rPr>
          <w:spacing w:val="4"/>
        </w:rPr>
        <w:t>安装</w:t>
      </w:r>
      <w:r>
        <w:rPr>
          <w:spacing w:val="-54"/>
        </w:rPr>
        <w:t xml:space="preserve"> </w:t>
      </w:r>
      <w:r>
        <w:t>USB</w:t>
      </w:r>
      <w:r>
        <w:rPr>
          <w:spacing w:val="-65"/>
        </w:rPr>
        <w:t xml:space="preserve"> </w:t>
      </w:r>
      <w:r>
        <w:rPr>
          <w:spacing w:val="4"/>
        </w:rPr>
        <w:t>传输软件：在光盘中找到磁化率传输文件夹，打开后选中</w:t>
      </w:r>
      <w:r>
        <w:t xml:space="preserve"> </w:t>
      </w:r>
      <w:r>
        <w:rPr>
          <w:spacing w:val="6"/>
        </w:rPr>
        <w:t>双击</w:t>
      </w:r>
      <w:r>
        <w:rPr>
          <w:spacing w:val="-15"/>
        </w:rPr>
        <w:t xml:space="preserve"> </w:t>
      </w:r>
      <w:r>
        <w:t>setup</w:t>
      </w:r>
      <w:r>
        <w:rPr>
          <w:spacing w:val="6"/>
        </w:rPr>
        <w:t>.</w:t>
      </w:r>
      <w:r>
        <w:t>exe</w:t>
      </w:r>
      <w:r>
        <w:rPr>
          <w:spacing w:val="-40"/>
        </w:rPr>
        <w:t xml:space="preserve"> </w:t>
      </w:r>
      <w:r>
        <w:rPr>
          <w:spacing w:val="6"/>
        </w:rPr>
        <w:t>文件进入安装程序。点击确定进行安装，</w:t>
      </w:r>
      <w:r>
        <w:rPr>
          <w:spacing w:val="-91"/>
        </w:rPr>
        <w:t xml:space="preserve"> </w:t>
      </w:r>
      <w:r>
        <w:rPr>
          <w:spacing w:val="6"/>
        </w:rPr>
        <w:t>点击带有电</w:t>
      </w:r>
      <w:r>
        <w:t xml:space="preserve"> </w:t>
      </w:r>
      <w:r>
        <w:rPr>
          <w:spacing w:val="11"/>
        </w:rPr>
        <w:t>脑图标的按钮开始安装。点击继续，安装程序将添</w:t>
      </w:r>
      <w:r>
        <w:rPr>
          <w:spacing w:val="10"/>
        </w:rPr>
        <w:t>加项目到程序组框</w:t>
      </w:r>
      <w:r>
        <w:t xml:space="preserve"> </w:t>
      </w:r>
      <w:r>
        <w:rPr>
          <w:spacing w:val="8"/>
        </w:rPr>
        <w:t>中。点击确定，</w:t>
      </w:r>
      <w:r>
        <w:rPr>
          <w:spacing w:val="-73"/>
        </w:rPr>
        <w:t xml:space="preserve"> </w:t>
      </w:r>
      <w:r>
        <w:rPr>
          <w:spacing w:val="8"/>
        </w:rPr>
        <w:t>磁化率仪传输软件安装成功。点击电脑左下角</w:t>
      </w:r>
      <w:r>
        <w:rPr>
          <w:spacing w:val="7"/>
        </w:rPr>
        <w:t>开始&gt;-</w:t>
      </w:r>
      <w:r>
        <w:t xml:space="preserve"> </w:t>
      </w:r>
      <w:r>
        <w:rPr>
          <w:spacing w:val="7"/>
        </w:rPr>
        <w:t>程序&gt;-磁化率仪传输，即可打开磁化率仪传输软件。</w:t>
      </w:r>
    </w:p>
    <w:p w14:paraId="4E13D78F">
      <w:pPr>
        <w:pStyle w:val="2"/>
        <w:spacing w:before="56" w:line="368" w:lineRule="auto"/>
        <w:ind w:left="38" w:firstLine="643"/>
        <w:jc w:val="both"/>
      </w:pPr>
      <w:r>
        <w:rPr>
          <w:spacing w:val="9"/>
        </w:rPr>
        <w:t>传输步骤：第一步，打开</w:t>
      </w:r>
      <w:r>
        <w:rPr>
          <w:spacing w:val="-60"/>
        </w:rPr>
        <w:t xml:space="preserve"> </w:t>
      </w:r>
      <w:r>
        <w:rPr>
          <w:spacing w:val="9"/>
        </w:rPr>
        <w:t>磁化率仪，用数据线把仪器和</w:t>
      </w:r>
      <w:r>
        <w:t xml:space="preserve"> </w:t>
      </w:r>
      <w:r>
        <w:rPr>
          <w:spacing w:val="6"/>
        </w:rPr>
        <w:t>电脑连接好，按功能键到</w:t>
      </w:r>
      <w:r>
        <w:rPr>
          <w:spacing w:val="-54"/>
        </w:rPr>
        <w:t xml:space="preserve"> </w:t>
      </w:r>
      <w:r>
        <w:t>USB</w:t>
      </w:r>
      <w:r>
        <w:rPr>
          <w:spacing w:val="-55"/>
        </w:rPr>
        <w:t xml:space="preserve"> </w:t>
      </w:r>
      <w:r>
        <w:rPr>
          <w:spacing w:val="6"/>
        </w:rPr>
        <w:t>传输页面。第二步，检查</w:t>
      </w:r>
      <w:r>
        <w:rPr>
          <w:spacing w:val="-39"/>
        </w:rPr>
        <w:t xml:space="preserve"> </w:t>
      </w:r>
      <w:r>
        <w:t>COM</w:t>
      </w:r>
      <w:r>
        <w:rPr>
          <w:spacing w:val="6"/>
        </w:rPr>
        <w:t xml:space="preserve"> 口，用鼠</w:t>
      </w:r>
      <w:r>
        <w:t xml:space="preserve"> </w:t>
      </w:r>
      <w:r>
        <w:rPr>
          <w:spacing w:val="30"/>
        </w:rPr>
        <w:t>标右键点击我的电脑&gt;-属性&gt;-硬件&gt;-设备管理器&gt;-端口（</w:t>
      </w:r>
      <w:r>
        <w:t>COM</w:t>
      </w:r>
      <w:r>
        <w:rPr>
          <w:spacing w:val="30"/>
        </w:rPr>
        <w:t xml:space="preserve"> 和</w:t>
      </w:r>
      <w:r>
        <w:rPr>
          <w:spacing w:val="17"/>
        </w:rPr>
        <w:t xml:space="preserve"> </w:t>
      </w:r>
      <w:r>
        <w:t>LPT</w:t>
      </w:r>
      <w:r>
        <w:rPr>
          <w:spacing w:val="8"/>
        </w:rPr>
        <w:t>）&gt;-</w:t>
      </w:r>
      <w:r>
        <w:t>USB</w:t>
      </w:r>
      <w:r>
        <w:rPr>
          <w:spacing w:val="8"/>
        </w:rPr>
        <w:t xml:space="preserve"> </w:t>
      </w:r>
      <w:r>
        <w:t>Serial</w:t>
      </w:r>
      <w:r>
        <w:rPr>
          <w:spacing w:val="8"/>
        </w:rPr>
        <w:t xml:space="preserve"> </w:t>
      </w:r>
      <w:r>
        <w:t>Port</w:t>
      </w:r>
      <w:r>
        <w:rPr>
          <w:spacing w:val="8"/>
        </w:rPr>
        <w:t>(</w:t>
      </w:r>
      <w:r>
        <w:t>COM</w:t>
      </w:r>
      <w:r>
        <w:rPr>
          <w:spacing w:val="8"/>
        </w:rPr>
        <w:t>--)。第三步，打开磁化率仪传输软件，</w:t>
      </w:r>
      <w:r>
        <w:rPr>
          <w:spacing w:val="18"/>
        </w:rPr>
        <w:t xml:space="preserve"> </w:t>
      </w:r>
      <w:r>
        <w:rPr>
          <w:spacing w:val="9"/>
        </w:rPr>
        <w:t xml:space="preserve">在选择 </w:t>
      </w:r>
      <w:r>
        <w:t>COM</w:t>
      </w:r>
      <w:r>
        <w:rPr>
          <w:spacing w:val="68"/>
        </w:rPr>
        <w:t xml:space="preserve"> </w:t>
      </w:r>
      <w:r>
        <w:rPr>
          <w:spacing w:val="9"/>
        </w:rPr>
        <w:t>口中点击第二步查看的(</w:t>
      </w:r>
      <w:r>
        <w:t>COM</w:t>
      </w:r>
      <w:r>
        <w:rPr>
          <w:spacing w:val="9"/>
        </w:rPr>
        <w:t>--)端口，点击开始键打开串</w:t>
      </w:r>
      <w:r>
        <w:t xml:space="preserve"> </w:t>
      </w:r>
      <w:r>
        <w:rPr>
          <w:spacing w:val="9"/>
        </w:rPr>
        <w:t>口。第四步，按下磁化率仪的确认键，数据将传送到软件的</w:t>
      </w:r>
      <w:r>
        <w:t xml:space="preserve"> </w:t>
      </w:r>
      <w:r>
        <w:rPr>
          <w:spacing w:val="9"/>
        </w:rPr>
        <w:t>显示区域，数据传送完毕将自动返回</w:t>
      </w:r>
      <w:r>
        <w:rPr>
          <w:spacing w:val="-38"/>
        </w:rPr>
        <w:t xml:space="preserve"> </w:t>
      </w:r>
      <w:r>
        <w:t>USB</w:t>
      </w:r>
      <w:r>
        <w:rPr>
          <w:spacing w:val="-45"/>
        </w:rPr>
        <w:t xml:space="preserve"> </w:t>
      </w:r>
      <w:r>
        <w:rPr>
          <w:spacing w:val="9"/>
        </w:rPr>
        <w:t>传输页面。点击传输软件上</w:t>
      </w:r>
      <w:r>
        <w:t xml:space="preserve"> </w:t>
      </w:r>
      <w:r>
        <w:rPr>
          <w:spacing w:val="11"/>
        </w:rPr>
        <w:t>的保存键，将弹出一个另存为的对话框，可把显</w:t>
      </w:r>
      <w:r>
        <w:rPr>
          <w:spacing w:val="10"/>
        </w:rPr>
        <w:t>示区域的数据保存在</w:t>
      </w:r>
      <w:r>
        <w:t xml:space="preserve"> </w:t>
      </w:r>
      <w:r>
        <w:rPr>
          <w:spacing w:val="7"/>
        </w:rPr>
        <w:t>指定的位置，并以自定义的文件名保存在.</w:t>
      </w:r>
      <w:r>
        <w:t>txt</w:t>
      </w:r>
      <w:r>
        <w:rPr>
          <w:spacing w:val="-53"/>
        </w:rPr>
        <w:t xml:space="preserve"> </w:t>
      </w:r>
      <w:r>
        <w:rPr>
          <w:spacing w:val="7"/>
        </w:rPr>
        <w:t>文本中。</w:t>
      </w:r>
    </w:p>
    <w:p w14:paraId="3DDAFE7A">
      <w:pPr>
        <w:pStyle w:val="2"/>
        <w:spacing w:before="49" w:line="224" w:lineRule="auto"/>
        <w:ind w:left="681"/>
      </w:pPr>
      <w:r>
        <w:rPr>
          <w:spacing w:val="7"/>
        </w:rPr>
        <w:t>传输步骤中的第二步可以省略（记住</w:t>
      </w:r>
      <w:r>
        <w:rPr>
          <w:spacing w:val="-57"/>
        </w:rPr>
        <w:t xml:space="preserve"> </w:t>
      </w:r>
      <w:r>
        <w:t>COM</w:t>
      </w:r>
      <w:r>
        <w:rPr>
          <w:spacing w:val="-60"/>
        </w:rPr>
        <w:t xml:space="preserve"> </w:t>
      </w:r>
      <w:r>
        <w:rPr>
          <w:spacing w:val="7"/>
        </w:rPr>
        <w:t>端口）</w:t>
      </w:r>
    </w:p>
    <w:p w14:paraId="2E09E0B2">
      <w:pPr>
        <w:spacing w:line="224" w:lineRule="auto"/>
        <w:sectPr>
          <w:headerReference r:id="rId12" w:type="default"/>
          <w:footerReference r:id="rId13" w:type="default"/>
          <w:pgSz w:w="11907" w:h="16839"/>
          <w:pgMar w:top="1310" w:right="1088" w:bottom="1138" w:left="1104" w:header="947" w:footer="927" w:gutter="0"/>
          <w:cols w:space="720" w:num="1"/>
        </w:sectPr>
      </w:pPr>
    </w:p>
    <w:p w14:paraId="68E0232D">
      <w:pPr>
        <w:pStyle w:val="2"/>
        <w:spacing w:before="138" w:line="225" w:lineRule="auto"/>
        <w:ind w:left="439"/>
        <w:outlineLvl w:val="1"/>
      </w:pPr>
      <w:bookmarkStart w:id="32" w:name="bookmark21"/>
      <w:bookmarkEnd w:id="32"/>
      <w:bookmarkStart w:id="33" w:name="bookmark22"/>
      <w:bookmarkEnd w:id="33"/>
      <w:r>
        <w:rPr>
          <w:b/>
          <w:bCs/>
          <w:spacing w:val="-9"/>
        </w:rPr>
        <w:t>§3.6</w:t>
      </w:r>
      <w:r>
        <w:rPr>
          <w:spacing w:val="-55"/>
        </w:rPr>
        <w:t xml:space="preserve"> </w:t>
      </w:r>
      <w:r>
        <w:rPr>
          <w:b/>
          <w:bCs/>
          <w:spacing w:val="-9"/>
        </w:rPr>
        <w:t>删除记录</w:t>
      </w:r>
    </w:p>
    <w:p w14:paraId="17E0BECD">
      <w:pPr>
        <w:pStyle w:val="2"/>
        <w:spacing w:before="247" w:line="357" w:lineRule="auto"/>
        <w:ind w:left="42" w:right="36" w:firstLine="752"/>
      </w:pPr>
      <w:r>
        <w:rPr>
          <w:spacing w:val="6"/>
        </w:rPr>
        <w:t>按功能键选中删除记录，按确认键删除已保存的数据，删除后自</w:t>
      </w:r>
      <w:r>
        <w:rPr>
          <w:spacing w:val="17"/>
        </w:rPr>
        <w:t xml:space="preserve"> </w:t>
      </w:r>
      <w:r>
        <w:rPr>
          <w:spacing w:val="3"/>
        </w:rPr>
        <w:t>动返回删除记录页面。</w:t>
      </w:r>
    </w:p>
    <w:p w14:paraId="1548D3DD">
      <w:pPr>
        <w:pStyle w:val="2"/>
        <w:spacing w:before="47" w:line="226" w:lineRule="auto"/>
        <w:ind w:left="439"/>
        <w:outlineLvl w:val="1"/>
      </w:pPr>
      <w:bookmarkStart w:id="34" w:name="bookmark23"/>
      <w:bookmarkEnd w:id="34"/>
      <w:bookmarkStart w:id="35" w:name="bookmark24"/>
      <w:bookmarkEnd w:id="35"/>
      <w:r>
        <w:rPr>
          <w:b/>
          <w:bCs/>
          <w:spacing w:val="-13"/>
        </w:rPr>
        <w:t>§3.7</w:t>
      </w:r>
      <w:r>
        <w:rPr>
          <w:spacing w:val="-22"/>
        </w:rPr>
        <w:t xml:space="preserve"> </w:t>
      </w:r>
      <w:r>
        <w:rPr>
          <w:b/>
          <w:bCs/>
          <w:spacing w:val="-13"/>
        </w:rPr>
        <w:t>电池充电</w:t>
      </w:r>
    </w:p>
    <w:p w14:paraId="4089B61A">
      <w:pPr>
        <w:pStyle w:val="2"/>
        <w:spacing w:before="246" w:line="357" w:lineRule="auto"/>
        <w:ind w:left="64" w:right="31" w:firstLine="402"/>
      </w:pPr>
      <w:r>
        <w:rPr>
          <w:rFonts w:ascii="Times New Roman" w:hAnsi="Times New Roman" w:eastAsia="Times New Roman" w:cs="Times New Roman"/>
          <w:b/>
          <w:bCs/>
          <w:spacing w:val="6"/>
        </w:rPr>
        <w:t xml:space="preserve"> </w:t>
      </w:r>
      <w:r>
        <w:rPr>
          <w:spacing w:val="6"/>
        </w:rPr>
        <w:t>磁化率选用</w:t>
      </w:r>
      <w:r>
        <w:rPr>
          <w:spacing w:val="-44"/>
        </w:rPr>
        <w:t xml:space="preserve"> </w:t>
      </w:r>
      <w:r>
        <w:rPr>
          <w:spacing w:val="6"/>
        </w:rPr>
        <w:t>260</w:t>
      </w:r>
      <w:r>
        <w:t>mAh</w:t>
      </w:r>
      <w:r>
        <w:rPr>
          <w:spacing w:val="-63"/>
        </w:rPr>
        <w:t xml:space="preserve"> </w:t>
      </w:r>
      <w:r>
        <w:rPr>
          <w:spacing w:val="6"/>
        </w:rPr>
        <w:t>锂电池，工作时间</w:t>
      </w:r>
      <w:r>
        <w:rPr>
          <w:spacing w:val="-58"/>
        </w:rPr>
        <w:t xml:space="preserve"> </w:t>
      </w:r>
      <w:r>
        <w:rPr>
          <w:spacing w:val="6"/>
        </w:rPr>
        <w:t>20</w:t>
      </w:r>
      <w:r>
        <w:rPr>
          <w:spacing w:val="-51"/>
        </w:rPr>
        <w:t xml:space="preserve"> </w:t>
      </w:r>
      <w:r>
        <w:rPr>
          <w:spacing w:val="6"/>
        </w:rPr>
        <w:t>小时，充电时间</w:t>
      </w:r>
      <w:r>
        <w:t xml:space="preserve"> </w:t>
      </w:r>
      <w:r>
        <w:rPr>
          <w:spacing w:val="6"/>
        </w:rPr>
        <w:t>1-2</w:t>
      </w:r>
      <w:r>
        <w:rPr>
          <w:spacing w:val="-50"/>
        </w:rPr>
        <w:t xml:space="preserve"> </w:t>
      </w:r>
      <w:r>
        <w:rPr>
          <w:spacing w:val="6"/>
        </w:rPr>
        <w:t>个小时。仪器用数据线和电脑连接即可充电。</w:t>
      </w:r>
    </w:p>
    <w:p w14:paraId="4601B2EB">
      <w:pPr>
        <w:pStyle w:val="2"/>
        <w:spacing w:before="48" w:line="224" w:lineRule="auto"/>
        <w:ind w:left="475"/>
      </w:pPr>
      <w:r>
        <w:rPr>
          <w:spacing w:val="7"/>
        </w:rPr>
        <w:t>注意：减少仪器在充电过程中进行开关机操作。</w:t>
      </w:r>
    </w:p>
    <w:p w14:paraId="012BBF59">
      <w:pPr>
        <w:spacing w:line="255" w:lineRule="auto"/>
        <w:rPr>
          <w:rFonts w:ascii="Arial"/>
          <w:sz w:val="21"/>
        </w:rPr>
      </w:pPr>
    </w:p>
    <w:p w14:paraId="76740E30">
      <w:pPr>
        <w:spacing w:line="255" w:lineRule="auto"/>
        <w:rPr>
          <w:rFonts w:ascii="Arial"/>
          <w:sz w:val="21"/>
        </w:rPr>
      </w:pPr>
      <w:bookmarkStart w:id="36" w:name="_GoBack"/>
      <w:bookmarkEnd w:id="36"/>
    </w:p>
    <w:p w14:paraId="0F076D80">
      <w:pPr>
        <w:spacing w:line="256" w:lineRule="auto"/>
        <w:rPr>
          <w:rFonts w:ascii="Arial"/>
          <w:sz w:val="21"/>
        </w:rPr>
      </w:pPr>
    </w:p>
    <w:p w14:paraId="1A763AB0">
      <w:pPr>
        <w:pStyle w:val="2"/>
        <w:spacing w:before="101" w:line="357" w:lineRule="auto"/>
        <w:ind w:left="42" w:right="32"/>
      </w:pPr>
      <w:r>
        <w:rPr>
          <w:b/>
          <w:bCs/>
          <w:spacing w:val="7"/>
        </w:rPr>
        <w:t>提示：在开机状态没有任何操作的情况下，仪器将在大约五分钟后自</w:t>
      </w:r>
      <w:r>
        <w:rPr>
          <w:spacing w:val="14"/>
        </w:rPr>
        <w:t xml:space="preserve"> </w:t>
      </w:r>
      <w:r>
        <w:rPr>
          <w:b/>
          <w:bCs/>
          <w:spacing w:val="2"/>
        </w:rPr>
        <w:t>动关机</w:t>
      </w:r>
    </w:p>
    <w:sectPr>
      <w:headerReference r:id="rId14" w:type="default"/>
      <w:footerReference r:id="rId15" w:type="default"/>
      <w:pgSz w:w="11907" w:h="16839"/>
      <w:pgMar w:top="1310" w:right="1103" w:bottom="1141" w:left="1104" w:header="947" w:footer="92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C64A9">
    <w:pPr>
      <w:spacing w:line="177" w:lineRule="auto"/>
      <w:ind w:left="481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BF608">
    <w:pPr>
      <w:spacing w:line="177" w:lineRule="auto"/>
      <w:ind w:left="4793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06653">
    <w:pPr>
      <w:spacing w:line="177" w:lineRule="auto"/>
      <w:ind w:left="4798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C40DF">
    <w:pPr>
      <w:spacing w:line="177" w:lineRule="auto"/>
      <w:ind w:left="479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15F13">
    <w:pPr>
      <w:spacing w:line="174" w:lineRule="auto"/>
      <w:ind w:left="480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4E712">
    <w:pPr>
      <w:spacing w:line="177" w:lineRule="auto"/>
      <w:ind w:left="479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6E5EF">
    <w:pPr>
      <w:spacing w:before="11" w:line="194" w:lineRule="auto"/>
      <w:ind w:left="3321"/>
      <w:rPr>
        <w:rFonts w:ascii="微软雅黑" w:hAnsi="微软雅黑" w:eastAsia="微软雅黑" w:cs="微软雅黑"/>
        <w:sz w:val="24"/>
        <w:szCs w:val="24"/>
      </w:rPr>
    </w:pPr>
    <w:r>
      <w:pict>
        <v:shape id="_x0000_s2049" o:spid="_x0000_s2049" style="position:absolute;left:0pt;margin-left:55.2pt;margin-top:64.2pt;height:0.75pt;width:484.95pt;mso-position-horizontal-relative:page;mso-position-vertical-relative:page;z-index:251659264;mso-width-relative:page;mso-height-relative:page;" fillcolor="#000000" filled="t" stroked="f" coordsize="9699,15" o:allowincell="f" path="m0,14l9698,14,9698,0,0,0,0,14xe">
          <v:fill on="t" focussize="0,0"/>
          <v:stroke on="f"/>
          <v:imagedata o:title=""/>
          <o:lock v:ext="edit"/>
        </v:shape>
      </w:pict>
    </w:r>
    <w:r>
      <w:rPr>
        <w:rFonts w:ascii="微软雅黑" w:hAnsi="微软雅黑" w:eastAsia="微软雅黑" w:cs="微软雅黑"/>
        <w:spacing w:val="-1"/>
        <w:sz w:val="24"/>
        <w:szCs w:val="24"/>
      </w:rPr>
      <w:t>磁化率仪使用说明书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D4E5C">
    <w:pPr>
      <w:spacing w:before="11" w:line="194" w:lineRule="auto"/>
      <w:ind w:left="3321"/>
      <w:rPr>
        <w:rFonts w:ascii="微软雅黑" w:hAnsi="微软雅黑" w:eastAsia="微软雅黑" w:cs="微软雅黑"/>
        <w:sz w:val="24"/>
        <w:szCs w:val="24"/>
      </w:rPr>
    </w:pPr>
    <w:r>
      <w:pict>
        <v:shape id="_x0000_s2050" o:spid="_x0000_s2050" style="position:absolute;left:0pt;margin-left:55.2pt;margin-top:64.2pt;height:0.75pt;width:484.95pt;mso-position-horizontal-relative:page;mso-position-vertical-relative:page;z-index:251660288;mso-width-relative:page;mso-height-relative:page;" fillcolor="#000000" filled="t" stroked="f" coordsize="9699,15" o:allowincell="f" path="m0,14l9698,14,9698,0,0,0,0,14xe">
          <v:fill on="t" focussize="0,0"/>
          <v:stroke on="f"/>
          <v:imagedata o:title=""/>
          <o:lock v:ext="edit"/>
        </v:shape>
      </w:pic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微软雅黑" w:hAnsi="微软雅黑" w:eastAsia="微软雅黑" w:cs="微软雅黑"/>
        <w:spacing w:val="-1"/>
        <w:sz w:val="24"/>
        <w:szCs w:val="24"/>
      </w:rPr>
      <w:t>磁化率仪使用说明书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76820">
    <w:pPr>
      <w:spacing w:before="11" w:line="194" w:lineRule="auto"/>
      <w:ind w:left="3321"/>
      <w:rPr>
        <w:rFonts w:ascii="微软雅黑" w:hAnsi="微软雅黑" w:eastAsia="微软雅黑" w:cs="微软雅黑"/>
        <w:sz w:val="24"/>
        <w:szCs w:val="24"/>
      </w:rPr>
    </w:pPr>
    <w:r>
      <w:pict>
        <v:shape id="_x0000_s2051" o:spid="_x0000_s2051" style="position:absolute;left:0pt;margin-left:55.2pt;margin-top:64.2pt;height:0.75pt;width:484.95pt;mso-position-horizontal-relative:page;mso-position-vertical-relative:page;z-index:251661312;mso-width-relative:page;mso-height-relative:page;" fillcolor="#000000" filled="t" stroked="f" coordsize="9699,15" o:allowincell="f" path="m0,14l9698,14,9698,0,0,0,0,14xe">
          <v:fill on="t" focussize="0,0"/>
          <v:stroke on="f"/>
          <v:imagedata o:title=""/>
          <o:lock v:ext="edit"/>
        </v:shape>
      </w:pict>
    </w:r>
    <w:r>
      <w:rPr>
        <w:rFonts w:ascii="Times New Roman" w:hAnsi="Times New Roman" w:eastAsia="Times New Roman" w:cs="Times New Roman"/>
        <w:spacing w:val="-1"/>
        <w:sz w:val="24"/>
        <w:szCs w:val="24"/>
      </w:rPr>
      <w:t xml:space="preserve"> </w:t>
    </w:r>
    <w:r>
      <w:rPr>
        <w:rFonts w:ascii="微软雅黑" w:hAnsi="微软雅黑" w:eastAsia="微软雅黑" w:cs="微软雅黑"/>
        <w:spacing w:val="-1"/>
        <w:sz w:val="24"/>
        <w:szCs w:val="24"/>
      </w:rPr>
      <w:t>磁化率仪使用说明书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B5DF1">
    <w:pPr>
      <w:spacing w:before="11" w:line="194" w:lineRule="auto"/>
      <w:ind w:left="3321"/>
      <w:rPr>
        <w:rFonts w:ascii="微软雅黑" w:hAnsi="微软雅黑" w:eastAsia="微软雅黑" w:cs="微软雅黑"/>
        <w:sz w:val="24"/>
        <w:szCs w:val="24"/>
      </w:rPr>
    </w:pPr>
    <w:r>
      <w:pict>
        <v:shape id="_x0000_s2052" o:spid="_x0000_s2052" style="position:absolute;left:0pt;margin-left:55.2pt;margin-top:64.2pt;height:0.75pt;width:484.95pt;mso-position-horizontal-relative:page;mso-position-vertical-relative:page;z-index:251662336;mso-width-relative:page;mso-height-relative:page;" fillcolor="#000000" filled="t" stroked="f" coordsize="9699,15" o:allowincell="f" path="m0,14l9698,14,9698,0,0,0,0,14xe">
          <v:fill on="t" focussize="0,0"/>
          <v:stroke on="f"/>
          <v:imagedata o:title=""/>
          <o:lock v:ext="edit"/>
        </v:shape>
      </w:pict>
    </w:r>
    <w:r>
      <w:rPr>
        <w:rFonts w:ascii="微软雅黑" w:hAnsi="微软雅黑" w:eastAsia="微软雅黑" w:cs="微软雅黑"/>
        <w:spacing w:val="-1"/>
        <w:sz w:val="24"/>
        <w:szCs w:val="24"/>
      </w:rPr>
      <w:t>磁化率仪使用说明书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6E5EF">
    <w:pPr>
      <w:spacing w:before="11" w:line="194" w:lineRule="auto"/>
      <w:ind w:left="3321"/>
      <w:rPr>
        <w:rFonts w:ascii="微软雅黑" w:hAnsi="微软雅黑" w:eastAsia="微软雅黑" w:cs="微软雅黑"/>
        <w:sz w:val="24"/>
        <w:szCs w:val="24"/>
      </w:rPr>
    </w:pPr>
    <w:r>
      <w:pict>
        <v:shape id="_x0000_s2049" o:spid="_x0000_s2049" style="position:absolute;left:0pt;margin-left:55.2pt;margin-top:64.2pt;height:0.75pt;width:484.95pt;mso-position-horizontal-relative:page;mso-position-vertical-relative:page;z-index:251659264;mso-width-relative:page;mso-height-relative:page;" fillcolor="#000000" filled="t" stroked="f" coordsize="9699,15" o:allowincell="f" path="m0,14l9698,14,9698,0,0,0,0,14xe">
          <v:fill on="t" focussize="0,0"/>
          <v:stroke on="f"/>
          <v:imagedata o:title=""/>
          <o:lock v:ext="edit"/>
        </v:shape>
      </w:pict>
    </w:r>
    <w:r>
      <w:rPr>
        <w:rFonts w:ascii="微软雅黑" w:hAnsi="微软雅黑" w:eastAsia="微软雅黑" w:cs="微软雅黑"/>
        <w:spacing w:val="-1"/>
        <w:sz w:val="24"/>
        <w:szCs w:val="24"/>
      </w:rPr>
      <w:t>磁化率仪使用说明书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F30959"/>
    <w:rsid w:val="356467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1775</Words>
  <Characters>2017</Characters>
  <TotalTime>0</TotalTime>
  <ScaleCrop>false</ScaleCrop>
  <LinksUpToDate>false</LinksUpToDate>
  <CharactersWithSpaces>2185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2024-12-08T06:27:00Z</dcterms:created>
  <dc:creator>User</dc:creator>
  <cp:lastModifiedBy>嗨皮~李</cp:lastModifiedBy>
  <dcterms:modified xsi:type="dcterms:W3CDTF">2025-02-25T08:11:24Z</dcterms:modified>
  <dc:title>目    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2025-02-25T16:10:14Z</vt:filetime>
  </property>
  <property fmtid="{D5CDD505-2E9C-101B-9397-08002B2CF9AE}" pid="4" name="KSOTemplateDocerSaveRecord">
    <vt:lpwstr>eyJoZGlkIjoiMGZiMTUwOWJkOWQzNGY2ODI2YjZiMzM2N2VhOWQxMTAiLCJ1c2VySWQiOiI0MTY4NTkyMzEifQ==</vt:lpwstr>
  </property>
  <property fmtid="{D5CDD505-2E9C-101B-9397-08002B2CF9AE}" pid="5" name="KSOProductBuildVer">
    <vt:lpwstr>2052-12.1.0.20305</vt:lpwstr>
  </property>
  <property fmtid="{D5CDD505-2E9C-101B-9397-08002B2CF9AE}" pid="6" name="ICV">
    <vt:lpwstr>6A0E5FCA6900415AAC413B3F9B796D93_13</vt:lpwstr>
  </property>
</Properties>
</file>